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FDD72C" w14:textId="377BBA3A" w:rsidR="00765EA4" w:rsidRPr="00E3487A" w:rsidRDefault="00D6511D" w:rsidP="00F64C93">
      <w:pPr>
        <w:jc w:val="center"/>
        <w:rPr>
          <w:color w:val="000000" w:themeColor="text1"/>
          <w:sz w:val="24"/>
          <w:szCs w:val="24"/>
        </w:rPr>
      </w:pPr>
      <w:r w:rsidRPr="00E3487A">
        <w:rPr>
          <w:rFonts w:hint="eastAsia"/>
          <w:color w:val="000000" w:themeColor="text1"/>
          <w:sz w:val="24"/>
          <w:szCs w:val="24"/>
        </w:rPr>
        <w:t>ふれあいいきいきサロン活動費交付要綱</w:t>
      </w:r>
    </w:p>
    <w:p w14:paraId="63CBF1E1" w14:textId="1454FB74" w:rsidR="00D6511D" w:rsidRPr="00E3487A" w:rsidRDefault="00D6511D" w:rsidP="00661C7F">
      <w:pPr>
        <w:ind w:firstLineChars="100" w:firstLine="220"/>
        <w:rPr>
          <w:rFonts w:ascii="ＭＳ 明朝" w:eastAsia="ＭＳ 明朝" w:hAnsi="ＭＳ 明朝"/>
          <w:color w:val="000000" w:themeColor="text1"/>
          <w:sz w:val="22"/>
        </w:rPr>
      </w:pPr>
      <w:r w:rsidRPr="00E3487A">
        <w:rPr>
          <w:rFonts w:ascii="ＭＳ 明朝" w:eastAsia="ＭＳ 明朝" w:hAnsi="ＭＳ 明朝" w:hint="eastAsia"/>
          <w:color w:val="000000" w:themeColor="text1"/>
          <w:sz w:val="22"/>
        </w:rPr>
        <w:t>（目的及び交付）</w:t>
      </w:r>
      <w:r w:rsidRPr="00E3487A">
        <w:rPr>
          <w:rFonts w:ascii="ＭＳ 明朝" w:eastAsia="ＭＳ 明朝" w:hAnsi="ＭＳ 明朝"/>
          <w:color w:val="000000" w:themeColor="text1"/>
          <w:sz w:val="22"/>
        </w:rPr>
        <w:tab/>
      </w:r>
      <w:r w:rsidRPr="00E3487A">
        <w:rPr>
          <w:rFonts w:ascii="ＭＳ 明朝" w:eastAsia="ＭＳ 明朝" w:hAnsi="ＭＳ 明朝"/>
          <w:color w:val="000000" w:themeColor="text1"/>
          <w:sz w:val="22"/>
        </w:rPr>
        <w:tab/>
      </w:r>
      <w:r w:rsidRPr="00E3487A">
        <w:rPr>
          <w:rFonts w:ascii="ＭＳ 明朝" w:eastAsia="ＭＳ 明朝" w:hAnsi="ＭＳ 明朝"/>
          <w:color w:val="000000" w:themeColor="text1"/>
          <w:sz w:val="22"/>
        </w:rPr>
        <w:tab/>
      </w:r>
      <w:r w:rsidRPr="00E3487A">
        <w:rPr>
          <w:rFonts w:ascii="ＭＳ 明朝" w:eastAsia="ＭＳ 明朝" w:hAnsi="ＭＳ 明朝"/>
          <w:color w:val="000000" w:themeColor="text1"/>
          <w:sz w:val="22"/>
        </w:rPr>
        <w:tab/>
      </w:r>
      <w:r w:rsidRPr="00E3487A">
        <w:rPr>
          <w:rFonts w:ascii="ＭＳ 明朝" w:eastAsia="ＭＳ 明朝" w:hAnsi="ＭＳ 明朝"/>
          <w:color w:val="000000" w:themeColor="text1"/>
          <w:sz w:val="22"/>
        </w:rPr>
        <w:tab/>
      </w:r>
      <w:r w:rsidRPr="00E3487A">
        <w:rPr>
          <w:rFonts w:ascii="ＭＳ 明朝" w:eastAsia="ＭＳ 明朝" w:hAnsi="ＭＳ 明朝"/>
          <w:color w:val="000000" w:themeColor="text1"/>
          <w:sz w:val="22"/>
        </w:rPr>
        <w:tab/>
      </w:r>
      <w:r w:rsidRPr="00E3487A">
        <w:rPr>
          <w:rFonts w:ascii="ＭＳ 明朝" w:eastAsia="ＭＳ 明朝" w:hAnsi="ＭＳ 明朝"/>
          <w:color w:val="000000" w:themeColor="text1"/>
          <w:sz w:val="22"/>
        </w:rPr>
        <w:tab/>
      </w:r>
      <w:r w:rsidRPr="00E3487A">
        <w:rPr>
          <w:rFonts w:ascii="ＭＳ 明朝" w:eastAsia="ＭＳ 明朝" w:hAnsi="ＭＳ 明朝"/>
          <w:color w:val="000000" w:themeColor="text1"/>
          <w:sz w:val="22"/>
        </w:rPr>
        <w:tab/>
      </w:r>
    </w:p>
    <w:p w14:paraId="356E088B" w14:textId="3541CB94" w:rsidR="008C41F8" w:rsidRPr="00E3487A" w:rsidRDefault="007E17D3" w:rsidP="007E17D3">
      <w:pPr>
        <w:rPr>
          <w:rFonts w:ascii="ＭＳ 明朝" w:eastAsia="ＭＳ 明朝" w:hAnsi="ＭＳ 明朝"/>
          <w:color w:val="000000" w:themeColor="text1"/>
          <w:sz w:val="22"/>
        </w:rPr>
      </w:pPr>
      <w:r w:rsidRPr="00E3487A">
        <w:rPr>
          <w:rFonts w:ascii="ＭＳ 明朝" w:eastAsia="ＭＳ 明朝" w:hAnsi="ＭＳ 明朝" w:hint="eastAsia"/>
          <w:color w:val="000000" w:themeColor="text1"/>
          <w:sz w:val="22"/>
        </w:rPr>
        <w:t xml:space="preserve">第１条　</w:t>
      </w:r>
      <w:r w:rsidR="00EE2DCC" w:rsidRPr="00E3487A">
        <w:rPr>
          <w:rFonts w:ascii="ＭＳ 明朝" w:eastAsia="ＭＳ 明朝" w:hAnsi="ＭＳ 明朝" w:hint="eastAsia"/>
          <w:color w:val="000000" w:themeColor="text1"/>
          <w:sz w:val="22"/>
        </w:rPr>
        <w:t>山形市社会福祉協議会（以下「市社協」）</w:t>
      </w:r>
      <w:r w:rsidR="00D6511D" w:rsidRPr="00E3487A">
        <w:rPr>
          <w:rFonts w:ascii="ＭＳ 明朝" w:eastAsia="ＭＳ 明朝" w:hAnsi="ＭＳ 明朝"/>
          <w:color w:val="000000" w:themeColor="text1"/>
          <w:sz w:val="22"/>
        </w:rPr>
        <w:t>会長は、地域住民による地域福祉活動を推</w:t>
      </w:r>
    </w:p>
    <w:p w14:paraId="09FAD37D" w14:textId="7E051C9E" w:rsidR="008C41F8" w:rsidRPr="00E3487A" w:rsidRDefault="00D6511D" w:rsidP="007E17D3">
      <w:pPr>
        <w:ind w:firstLineChars="100" w:firstLine="220"/>
        <w:rPr>
          <w:rFonts w:ascii="ＭＳ 明朝" w:eastAsia="ＭＳ 明朝" w:hAnsi="ＭＳ 明朝"/>
          <w:color w:val="000000" w:themeColor="text1"/>
          <w:sz w:val="22"/>
        </w:rPr>
      </w:pPr>
      <w:r w:rsidRPr="00E3487A">
        <w:rPr>
          <w:rFonts w:ascii="ＭＳ 明朝" w:eastAsia="ＭＳ 明朝" w:hAnsi="ＭＳ 明朝"/>
          <w:color w:val="000000" w:themeColor="text1"/>
          <w:sz w:val="22"/>
        </w:rPr>
        <w:t>進するため、ふれあいいきいきサロン活動を実施する地区社会福祉協議会（以下「地</w:t>
      </w:r>
      <w:r w:rsidR="008F6FFB" w:rsidRPr="00E3487A">
        <w:rPr>
          <w:rFonts w:ascii="ＭＳ 明朝" w:eastAsia="ＭＳ 明朝" w:hAnsi="ＭＳ 明朝" w:hint="eastAsia"/>
          <w:color w:val="000000" w:themeColor="text1"/>
          <w:sz w:val="22"/>
        </w:rPr>
        <w:t>区社</w:t>
      </w:r>
    </w:p>
    <w:p w14:paraId="5960FF9D" w14:textId="061E4BE6" w:rsidR="00E90B12" w:rsidRPr="00E3487A" w:rsidRDefault="00D6511D" w:rsidP="007E17D3">
      <w:pPr>
        <w:ind w:firstLineChars="100" w:firstLine="220"/>
        <w:rPr>
          <w:rFonts w:ascii="ＭＳ 明朝" w:eastAsia="ＭＳ 明朝" w:hAnsi="ＭＳ 明朝"/>
          <w:color w:val="000000" w:themeColor="text1"/>
          <w:sz w:val="22"/>
        </w:rPr>
      </w:pPr>
      <w:r w:rsidRPr="00E3487A">
        <w:rPr>
          <w:rFonts w:ascii="ＭＳ 明朝" w:eastAsia="ＭＳ 明朝" w:hAnsi="ＭＳ 明朝"/>
          <w:color w:val="000000" w:themeColor="text1"/>
          <w:sz w:val="22"/>
        </w:rPr>
        <w:t>協」）に対して、予算の範囲内で活動費を交付する</w:t>
      </w:r>
      <w:r w:rsidR="00A25A61" w:rsidRPr="00E3487A">
        <w:rPr>
          <w:rFonts w:ascii="ＭＳ 明朝" w:eastAsia="ＭＳ 明朝" w:hAnsi="ＭＳ 明朝" w:hint="eastAsia"/>
          <w:color w:val="000000" w:themeColor="text1"/>
          <w:sz w:val="22"/>
        </w:rPr>
        <w:t>ことができる</w:t>
      </w:r>
      <w:r w:rsidRPr="00E3487A">
        <w:rPr>
          <w:rFonts w:ascii="ＭＳ 明朝" w:eastAsia="ＭＳ 明朝" w:hAnsi="ＭＳ 明朝"/>
          <w:color w:val="000000" w:themeColor="text1"/>
          <w:sz w:val="22"/>
        </w:rPr>
        <w:t>。</w:t>
      </w:r>
      <w:r w:rsidRPr="00E3487A">
        <w:rPr>
          <w:rFonts w:ascii="ＭＳ 明朝" w:eastAsia="ＭＳ 明朝" w:hAnsi="ＭＳ 明朝"/>
          <w:color w:val="000000" w:themeColor="text1"/>
          <w:sz w:val="22"/>
        </w:rPr>
        <w:tab/>
      </w:r>
      <w:r w:rsidRPr="00E3487A">
        <w:rPr>
          <w:rFonts w:ascii="ＭＳ 明朝" w:eastAsia="ＭＳ 明朝" w:hAnsi="ＭＳ 明朝"/>
          <w:color w:val="000000" w:themeColor="text1"/>
          <w:sz w:val="22"/>
        </w:rPr>
        <w:tab/>
      </w:r>
    </w:p>
    <w:p w14:paraId="16AD57E2" w14:textId="5FB5B802" w:rsidR="00D6511D" w:rsidRPr="00E3487A" w:rsidRDefault="00D6511D" w:rsidP="00E90B12">
      <w:pPr>
        <w:ind w:left="225"/>
        <w:rPr>
          <w:rFonts w:ascii="ＭＳ 明朝" w:eastAsia="ＭＳ 明朝" w:hAnsi="ＭＳ 明朝"/>
          <w:color w:val="000000" w:themeColor="text1"/>
          <w:sz w:val="22"/>
        </w:rPr>
      </w:pPr>
      <w:r w:rsidRPr="00E3487A">
        <w:rPr>
          <w:rFonts w:ascii="ＭＳ 明朝" w:eastAsia="ＭＳ 明朝" w:hAnsi="ＭＳ 明朝" w:hint="eastAsia"/>
          <w:color w:val="000000" w:themeColor="text1"/>
          <w:sz w:val="22"/>
        </w:rPr>
        <w:t>（定　義）</w:t>
      </w:r>
    </w:p>
    <w:p w14:paraId="0E3D1E2A" w14:textId="088FD902" w:rsidR="00D6511D" w:rsidRPr="00E3487A" w:rsidRDefault="008F6FFB" w:rsidP="007E17D3">
      <w:pPr>
        <w:ind w:left="220" w:hangingChars="100" w:hanging="220"/>
        <w:rPr>
          <w:rFonts w:ascii="ＭＳ 明朝" w:eastAsia="ＭＳ 明朝" w:hAnsi="ＭＳ 明朝"/>
          <w:color w:val="000000" w:themeColor="text1"/>
          <w:sz w:val="22"/>
        </w:rPr>
      </w:pPr>
      <w:r w:rsidRPr="00E3487A">
        <w:rPr>
          <w:rFonts w:ascii="ＭＳ 明朝" w:eastAsia="ＭＳ 明朝" w:hAnsi="ＭＳ 明朝" w:hint="eastAsia"/>
          <w:color w:val="000000" w:themeColor="text1"/>
          <w:sz w:val="22"/>
        </w:rPr>
        <w:t xml:space="preserve">第２条　</w:t>
      </w:r>
      <w:r w:rsidR="00D6511D" w:rsidRPr="00E3487A">
        <w:rPr>
          <w:rFonts w:ascii="ＭＳ 明朝" w:eastAsia="ＭＳ 明朝" w:hAnsi="ＭＳ 明朝"/>
          <w:color w:val="000000" w:themeColor="text1"/>
          <w:sz w:val="22"/>
        </w:rPr>
        <w:t>この要綱において「ふれあいいきいきサロン」とは、地域住民が主体となって、公民館や</w:t>
      </w:r>
      <w:r w:rsidR="00EE2DCC" w:rsidRPr="00E3487A">
        <w:rPr>
          <w:rFonts w:ascii="ＭＳ 明朝" w:eastAsia="ＭＳ 明朝" w:hAnsi="ＭＳ 明朝" w:hint="eastAsia"/>
          <w:color w:val="000000" w:themeColor="text1"/>
          <w:sz w:val="22"/>
        </w:rPr>
        <w:t>コミュニティセンターや</w:t>
      </w:r>
      <w:r w:rsidR="00D6511D" w:rsidRPr="00E3487A">
        <w:rPr>
          <w:rFonts w:ascii="ＭＳ 明朝" w:eastAsia="ＭＳ 明朝" w:hAnsi="ＭＳ 明朝"/>
          <w:color w:val="000000" w:themeColor="text1"/>
          <w:sz w:val="22"/>
        </w:rPr>
        <w:t>集会所又は個人の自宅等を使用し、</w:t>
      </w:r>
      <w:r w:rsidR="00EE2DCC" w:rsidRPr="00E3487A">
        <w:rPr>
          <w:rFonts w:ascii="ＭＳ 明朝" w:eastAsia="ＭＳ 明朝" w:hAnsi="ＭＳ 明朝" w:hint="eastAsia"/>
          <w:color w:val="000000" w:themeColor="text1"/>
          <w:sz w:val="22"/>
        </w:rPr>
        <w:t>定期的に集い、</w:t>
      </w:r>
      <w:r w:rsidR="00D6511D" w:rsidRPr="00E3487A">
        <w:rPr>
          <w:rFonts w:ascii="ＭＳ 明朝" w:eastAsia="ＭＳ 明朝" w:hAnsi="ＭＳ 明朝"/>
          <w:color w:val="000000" w:themeColor="text1"/>
          <w:sz w:val="22"/>
        </w:rPr>
        <w:t>交流する場として開催するものであり、</w:t>
      </w:r>
      <w:r w:rsidR="00EE2DCC" w:rsidRPr="00E3487A">
        <w:rPr>
          <w:rFonts w:ascii="ＭＳ 明朝" w:eastAsia="ＭＳ 明朝" w:hAnsi="ＭＳ 明朝" w:hint="eastAsia"/>
          <w:color w:val="000000" w:themeColor="text1"/>
          <w:sz w:val="22"/>
        </w:rPr>
        <w:t>「山形市社協がすすめるサロン実施指標」にもとづき、</w:t>
      </w:r>
      <w:r w:rsidR="00D6511D" w:rsidRPr="00E3487A">
        <w:rPr>
          <w:rFonts w:ascii="ＭＳ 明朝" w:eastAsia="ＭＳ 明朝" w:hAnsi="ＭＳ 明朝"/>
          <w:color w:val="000000" w:themeColor="text1"/>
          <w:sz w:val="22"/>
        </w:rPr>
        <w:t>地区社協が認めるものをいう。</w:t>
      </w:r>
      <w:r w:rsidR="00D6511D" w:rsidRPr="00E3487A">
        <w:rPr>
          <w:rFonts w:ascii="ＭＳ 明朝" w:eastAsia="ＭＳ 明朝" w:hAnsi="ＭＳ 明朝"/>
          <w:color w:val="000000" w:themeColor="text1"/>
          <w:sz w:val="22"/>
        </w:rPr>
        <w:tab/>
      </w:r>
      <w:r w:rsidR="00D6511D" w:rsidRPr="00E3487A">
        <w:rPr>
          <w:rFonts w:ascii="ＭＳ 明朝" w:eastAsia="ＭＳ 明朝" w:hAnsi="ＭＳ 明朝"/>
          <w:color w:val="000000" w:themeColor="text1"/>
          <w:sz w:val="22"/>
        </w:rPr>
        <w:tab/>
      </w:r>
      <w:r w:rsidR="00D6511D" w:rsidRPr="00E3487A">
        <w:rPr>
          <w:rFonts w:ascii="ＭＳ 明朝" w:eastAsia="ＭＳ 明朝" w:hAnsi="ＭＳ 明朝"/>
          <w:color w:val="000000" w:themeColor="text1"/>
          <w:sz w:val="22"/>
        </w:rPr>
        <w:tab/>
      </w:r>
      <w:r w:rsidR="00D6511D" w:rsidRPr="00E3487A">
        <w:rPr>
          <w:rFonts w:ascii="ＭＳ 明朝" w:eastAsia="ＭＳ 明朝" w:hAnsi="ＭＳ 明朝"/>
          <w:color w:val="000000" w:themeColor="text1"/>
          <w:sz w:val="22"/>
        </w:rPr>
        <w:tab/>
      </w:r>
    </w:p>
    <w:p w14:paraId="59BADA64" w14:textId="345EFB97" w:rsidR="00D6511D" w:rsidRPr="00E3487A" w:rsidRDefault="00D6511D" w:rsidP="00661C7F">
      <w:pPr>
        <w:ind w:firstLineChars="100" w:firstLine="220"/>
        <w:rPr>
          <w:rFonts w:ascii="ＭＳ 明朝" w:eastAsia="ＭＳ 明朝" w:hAnsi="ＭＳ 明朝"/>
          <w:color w:val="000000" w:themeColor="text1"/>
          <w:sz w:val="22"/>
        </w:rPr>
      </w:pPr>
      <w:r w:rsidRPr="00E3487A">
        <w:rPr>
          <w:rFonts w:ascii="ＭＳ 明朝" w:eastAsia="ＭＳ 明朝" w:hAnsi="ＭＳ 明朝" w:hint="eastAsia"/>
          <w:color w:val="000000" w:themeColor="text1"/>
          <w:sz w:val="22"/>
        </w:rPr>
        <w:t>（交付対象）</w:t>
      </w:r>
    </w:p>
    <w:p w14:paraId="26BFDB93" w14:textId="42F26240" w:rsidR="00D6511D" w:rsidRPr="00E3487A" w:rsidRDefault="00D6511D" w:rsidP="00D6511D">
      <w:pPr>
        <w:rPr>
          <w:rFonts w:ascii="ＭＳ 明朝" w:eastAsia="ＭＳ 明朝" w:hAnsi="ＭＳ 明朝"/>
          <w:color w:val="000000" w:themeColor="text1"/>
          <w:sz w:val="22"/>
        </w:rPr>
      </w:pPr>
      <w:r w:rsidRPr="00E3487A">
        <w:rPr>
          <w:rFonts w:ascii="ＭＳ 明朝" w:eastAsia="ＭＳ 明朝" w:hAnsi="ＭＳ 明朝" w:hint="eastAsia"/>
          <w:color w:val="000000" w:themeColor="text1"/>
          <w:sz w:val="22"/>
        </w:rPr>
        <w:t>第３条</w:t>
      </w:r>
      <w:r w:rsidRPr="00E3487A">
        <w:rPr>
          <w:rFonts w:ascii="ＭＳ 明朝" w:eastAsia="ＭＳ 明朝" w:hAnsi="ＭＳ 明朝"/>
          <w:color w:val="000000" w:themeColor="text1"/>
          <w:sz w:val="22"/>
        </w:rPr>
        <w:t xml:space="preserve">　活動費の交付の対象となる事業は、次の各号のすべてに該当する事業とする。</w:t>
      </w:r>
    </w:p>
    <w:p w14:paraId="16CB9602" w14:textId="0ABEAEBC" w:rsidR="00B0257B" w:rsidRPr="00E3487A" w:rsidRDefault="00D6511D" w:rsidP="007E17D3">
      <w:pPr>
        <w:ind w:leftChars="200" w:left="860" w:hangingChars="200" w:hanging="440"/>
        <w:rPr>
          <w:rFonts w:ascii="ＭＳ 明朝" w:eastAsia="ＭＳ 明朝" w:hAnsi="ＭＳ 明朝"/>
          <w:color w:val="000000" w:themeColor="text1"/>
          <w:sz w:val="22"/>
        </w:rPr>
      </w:pPr>
      <w:r w:rsidRPr="00E3487A">
        <w:rPr>
          <w:rFonts w:ascii="ＭＳ 明朝" w:eastAsia="ＭＳ 明朝" w:hAnsi="ＭＳ 明朝"/>
          <w:color w:val="000000" w:themeColor="text1"/>
          <w:sz w:val="22"/>
        </w:rPr>
        <w:t>（１）参加者は、地域の高齢者、障がい児・者、</w:t>
      </w:r>
      <w:r w:rsidR="0036667D" w:rsidRPr="00E3487A">
        <w:rPr>
          <w:rFonts w:ascii="ＭＳ 明朝" w:eastAsia="ＭＳ 明朝" w:hAnsi="ＭＳ 明朝" w:hint="eastAsia"/>
          <w:color w:val="000000" w:themeColor="text1"/>
          <w:sz w:val="22"/>
        </w:rPr>
        <w:t>子ども</w:t>
      </w:r>
      <w:r w:rsidRPr="00E3487A">
        <w:rPr>
          <w:rFonts w:ascii="ＭＳ 明朝" w:eastAsia="ＭＳ 明朝" w:hAnsi="ＭＳ 明朝"/>
          <w:color w:val="000000" w:themeColor="text1"/>
          <w:sz w:val="22"/>
        </w:rPr>
        <w:t>、子育て中の親</w:t>
      </w:r>
      <w:r w:rsidR="0036667D" w:rsidRPr="00E3487A">
        <w:rPr>
          <w:rFonts w:ascii="ＭＳ 明朝" w:eastAsia="ＭＳ 明朝" w:hAnsi="ＭＳ 明朝" w:hint="eastAsia"/>
          <w:color w:val="000000" w:themeColor="text1"/>
          <w:sz w:val="22"/>
        </w:rPr>
        <w:t>、一般住民</w:t>
      </w:r>
      <w:r w:rsidRPr="00E3487A">
        <w:rPr>
          <w:rFonts w:ascii="ＭＳ 明朝" w:eastAsia="ＭＳ 明朝" w:hAnsi="ＭＳ 明朝"/>
          <w:color w:val="000000" w:themeColor="text1"/>
          <w:sz w:val="22"/>
        </w:rPr>
        <w:t>等</w:t>
      </w:r>
      <w:r w:rsidR="0036667D" w:rsidRPr="00E3487A">
        <w:rPr>
          <w:rFonts w:ascii="ＭＳ 明朝" w:eastAsia="ＭＳ 明朝" w:hAnsi="ＭＳ 明朝" w:hint="eastAsia"/>
          <w:color w:val="000000" w:themeColor="text1"/>
          <w:sz w:val="22"/>
        </w:rPr>
        <w:t>概ね１０名以上</w:t>
      </w:r>
      <w:r w:rsidRPr="00E3487A">
        <w:rPr>
          <w:rFonts w:ascii="ＭＳ 明朝" w:eastAsia="ＭＳ 明朝" w:hAnsi="ＭＳ 明朝"/>
          <w:color w:val="000000" w:themeColor="text1"/>
          <w:sz w:val="22"/>
        </w:rPr>
        <w:t>であること。</w:t>
      </w:r>
    </w:p>
    <w:p w14:paraId="3715CA28" w14:textId="77777777" w:rsidR="00B0257B" w:rsidRPr="00E3487A" w:rsidRDefault="00D6511D" w:rsidP="007E17D3">
      <w:pPr>
        <w:ind w:firstLineChars="200" w:firstLine="440"/>
        <w:rPr>
          <w:rFonts w:ascii="ＭＳ 明朝" w:eastAsia="ＭＳ 明朝" w:hAnsi="ＭＳ 明朝"/>
          <w:color w:val="000000" w:themeColor="text1"/>
          <w:sz w:val="22"/>
        </w:rPr>
      </w:pPr>
      <w:r w:rsidRPr="00E3487A">
        <w:rPr>
          <w:rFonts w:ascii="ＭＳ 明朝" w:eastAsia="ＭＳ 明朝" w:hAnsi="ＭＳ 明朝"/>
          <w:color w:val="000000" w:themeColor="text1"/>
          <w:sz w:val="22"/>
        </w:rPr>
        <w:t>（２）運営は、町内会等が主体となり地域住民が開催するもの。</w:t>
      </w:r>
    </w:p>
    <w:p w14:paraId="491375CB" w14:textId="5C3D5231" w:rsidR="00B0257B" w:rsidRPr="00E3487A" w:rsidRDefault="00D6511D" w:rsidP="007E17D3">
      <w:pPr>
        <w:ind w:firstLineChars="200" w:firstLine="440"/>
        <w:rPr>
          <w:rFonts w:ascii="ＭＳ 明朝" w:eastAsia="ＭＳ 明朝" w:hAnsi="ＭＳ 明朝"/>
          <w:color w:val="000000" w:themeColor="text1"/>
          <w:sz w:val="22"/>
        </w:rPr>
      </w:pPr>
      <w:r w:rsidRPr="00E3487A">
        <w:rPr>
          <w:rFonts w:ascii="ＭＳ 明朝" w:eastAsia="ＭＳ 明朝" w:hAnsi="ＭＳ 明朝"/>
          <w:color w:val="000000" w:themeColor="text1"/>
          <w:sz w:val="22"/>
        </w:rPr>
        <w:t>（３）広く住民の参加を集うために広報をしていること</w:t>
      </w:r>
      <w:r w:rsidR="0036667D" w:rsidRPr="00E3487A">
        <w:rPr>
          <w:rFonts w:ascii="ＭＳ 明朝" w:eastAsia="ＭＳ 明朝" w:hAnsi="ＭＳ 明朝" w:hint="eastAsia"/>
          <w:color w:val="000000" w:themeColor="text1"/>
          <w:sz w:val="22"/>
        </w:rPr>
        <w:t>。</w:t>
      </w:r>
    </w:p>
    <w:p w14:paraId="6C6919A6" w14:textId="77777777" w:rsidR="00B0257B" w:rsidRPr="00E3487A" w:rsidRDefault="00D6511D" w:rsidP="007E17D3">
      <w:pPr>
        <w:ind w:firstLineChars="200" w:firstLine="440"/>
        <w:rPr>
          <w:rFonts w:ascii="ＭＳ 明朝" w:eastAsia="ＭＳ 明朝" w:hAnsi="ＭＳ 明朝"/>
          <w:color w:val="000000" w:themeColor="text1"/>
          <w:sz w:val="22"/>
        </w:rPr>
      </w:pPr>
      <w:r w:rsidRPr="00E3487A">
        <w:rPr>
          <w:rFonts w:ascii="ＭＳ 明朝" w:eastAsia="ＭＳ 明朝" w:hAnsi="ＭＳ 明朝"/>
          <w:color w:val="000000" w:themeColor="text1"/>
          <w:sz w:val="22"/>
        </w:rPr>
        <w:t>（４）開催回数は、年６回以上であること。</w:t>
      </w:r>
    </w:p>
    <w:p w14:paraId="59DC2B2B" w14:textId="28AC0CEB" w:rsidR="00D6511D" w:rsidRPr="00E3487A" w:rsidRDefault="00D6511D" w:rsidP="007E17D3">
      <w:pPr>
        <w:ind w:leftChars="200" w:left="860" w:hangingChars="200" w:hanging="440"/>
        <w:rPr>
          <w:rFonts w:ascii="ＭＳ 明朝" w:eastAsia="ＭＳ 明朝" w:hAnsi="ＭＳ 明朝"/>
          <w:color w:val="000000" w:themeColor="text1"/>
          <w:sz w:val="22"/>
        </w:rPr>
      </w:pPr>
      <w:r w:rsidRPr="00E3487A">
        <w:rPr>
          <w:rFonts w:ascii="ＭＳ 明朝" w:eastAsia="ＭＳ 明朝" w:hAnsi="ＭＳ 明朝"/>
          <w:color w:val="000000" w:themeColor="text1"/>
          <w:sz w:val="22"/>
        </w:rPr>
        <w:t>（５）共同募金配分及び</w:t>
      </w:r>
      <w:r w:rsidR="0036667D" w:rsidRPr="00E3487A">
        <w:rPr>
          <w:rFonts w:ascii="ＭＳ 明朝" w:eastAsia="ＭＳ 明朝" w:hAnsi="ＭＳ 明朝" w:hint="eastAsia"/>
          <w:color w:val="000000" w:themeColor="text1"/>
          <w:sz w:val="22"/>
        </w:rPr>
        <w:t>福祉の地域づくり推進事業費補助金等の</w:t>
      </w:r>
      <w:r w:rsidRPr="00E3487A">
        <w:rPr>
          <w:rFonts w:ascii="ＭＳ 明朝" w:eastAsia="ＭＳ 明朝" w:hAnsi="ＭＳ 明朝"/>
          <w:color w:val="000000" w:themeColor="text1"/>
          <w:sz w:val="22"/>
        </w:rPr>
        <w:t>助成を受けていないこと。</w:t>
      </w:r>
    </w:p>
    <w:p w14:paraId="6E7101D6" w14:textId="21088B01" w:rsidR="00D6511D" w:rsidRPr="00E3487A" w:rsidRDefault="00D6511D" w:rsidP="00661C7F">
      <w:pPr>
        <w:ind w:firstLineChars="100" w:firstLine="220"/>
        <w:rPr>
          <w:rFonts w:ascii="ＭＳ 明朝" w:eastAsia="ＭＳ 明朝" w:hAnsi="ＭＳ 明朝"/>
          <w:color w:val="000000" w:themeColor="text1"/>
          <w:sz w:val="22"/>
        </w:rPr>
      </w:pPr>
      <w:r w:rsidRPr="00E3487A">
        <w:rPr>
          <w:rFonts w:ascii="ＭＳ 明朝" w:eastAsia="ＭＳ 明朝" w:hAnsi="ＭＳ 明朝" w:hint="eastAsia"/>
          <w:color w:val="000000" w:themeColor="text1"/>
          <w:sz w:val="22"/>
        </w:rPr>
        <w:t>（交付額）</w:t>
      </w:r>
      <w:r w:rsidRPr="00E3487A">
        <w:rPr>
          <w:rFonts w:ascii="ＭＳ 明朝" w:eastAsia="ＭＳ 明朝" w:hAnsi="ＭＳ 明朝"/>
          <w:color w:val="000000" w:themeColor="text1"/>
          <w:sz w:val="22"/>
        </w:rPr>
        <w:tab/>
      </w:r>
      <w:r w:rsidRPr="00E3487A">
        <w:rPr>
          <w:rFonts w:ascii="ＭＳ 明朝" w:eastAsia="ＭＳ 明朝" w:hAnsi="ＭＳ 明朝"/>
          <w:color w:val="000000" w:themeColor="text1"/>
          <w:sz w:val="22"/>
        </w:rPr>
        <w:tab/>
      </w:r>
      <w:r w:rsidRPr="00E3487A">
        <w:rPr>
          <w:rFonts w:ascii="ＭＳ 明朝" w:eastAsia="ＭＳ 明朝" w:hAnsi="ＭＳ 明朝"/>
          <w:color w:val="000000" w:themeColor="text1"/>
          <w:sz w:val="22"/>
        </w:rPr>
        <w:tab/>
      </w:r>
      <w:r w:rsidRPr="00E3487A">
        <w:rPr>
          <w:rFonts w:ascii="ＭＳ 明朝" w:eastAsia="ＭＳ 明朝" w:hAnsi="ＭＳ 明朝"/>
          <w:color w:val="000000" w:themeColor="text1"/>
          <w:sz w:val="22"/>
        </w:rPr>
        <w:tab/>
      </w:r>
      <w:r w:rsidRPr="00E3487A">
        <w:rPr>
          <w:rFonts w:ascii="ＭＳ 明朝" w:eastAsia="ＭＳ 明朝" w:hAnsi="ＭＳ 明朝"/>
          <w:color w:val="000000" w:themeColor="text1"/>
          <w:sz w:val="22"/>
        </w:rPr>
        <w:tab/>
      </w:r>
      <w:r w:rsidRPr="00E3487A">
        <w:rPr>
          <w:rFonts w:ascii="ＭＳ 明朝" w:eastAsia="ＭＳ 明朝" w:hAnsi="ＭＳ 明朝"/>
          <w:color w:val="000000" w:themeColor="text1"/>
          <w:sz w:val="22"/>
        </w:rPr>
        <w:tab/>
      </w:r>
      <w:r w:rsidRPr="00E3487A">
        <w:rPr>
          <w:rFonts w:ascii="ＭＳ 明朝" w:eastAsia="ＭＳ 明朝" w:hAnsi="ＭＳ 明朝"/>
          <w:color w:val="000000" w:themeColor="text1"/>
          <w:sz w:val="22"/>
        </w:rPr>
        <w:tab/>
      </w:r>
      <w:r w:rsidRPr="00E3487A">
        <w:rPr>
          <w:rFonts w:ascii="ＭＳ 明朝" w:eastAsia="ＭＳ 明朝" w:hAnsi="ＭＳ 明朝"/>
          <w:color w:val="000000" w:themeColor="text1"/>
          <w:sz w:val="22"/>
        </w:rPr>
        <w:tab/>
      </w:r>
      <w:r w:rsidRPr="00E3487A">
        <w:rPr>
          <w:rFonts w:ascii="ＭＳ 明朝" w:eastAsia="ＭＳ 明朝" w:hAnsi="ＭＳ 明朝"/>
          <w:color w:val="000000" w:themeColor="text1"/>
          <w:sz w:val="22"/>
        </w:rPr>
        <w:tab/>
      </w:r>
    </w:p>
    <w:p w14:paraId="0B70CF90" w14:textId="6B7869C3" w:rsidR="00D6511D" w:rsidRPr="00E3487A" w:rsidRDefault="00D6511D" w:rsidP="00E3487A">
      <w:pPr>
        <w:ind w:leftChars="4" w:left="8"/>
        <w:rPr>
          <w:rFonts w:ascii="ＭＳ 明朝" w:eastAsia="ＭＳ 明朝" w:hAnsi="ＭＳ 明朝"/>
          <w:color w:val="000000" w:themeColor="text1"/>
          <w:sz w:val="22"/>
        </w:rPr>
      </w:pPr>
      <w:r w:rsidRPr="00E3487A">
        <w:rPr>
          <w:rFonts w:ascii="ＭＳ 明朝" w:eastAsia="ＭＳ 明朝" w:hAnsi="ＭＳ 明朝" w:hint="eastAsia"/>
          <w:color w:val="000000" w:themeColor="text1"/>
          <w:sz w:val="22"/>
        </w:rPr>
        <w:t>第４条</w:t>
      </w:r>
      <w:r w:rsidRPr="00E3487A">
        <w:rPr>
          <w:rFonts w:ascii="ＭＳ 明朝" w:eastAsia="ＭＳ 明朝" w:hAnsi="ＭＳ 明朝"/>
          <w:color w:val="000000" w:themeColor="text1"/>
          <w:sz w:val="22"/>
        </w:rPr>
        <w:t xml:space="preserve">　交付額は、</w:t>
      </w:r>
      <w:r w:rsidR="00284065" w:rsidRPr="00E3487A">
        <w:rPr>
          <w:rFonts w:ascii="ＭＳ 明朝" w:eastAsia="ＭＳ 明朝" w:hAnsi="ＭＳ 明朝" w:hint="eastAsia"/>
          <w:color w:val="000000" w:themeColor="text1"/>
          <w:sz w:val="22"/>
        </w:rPr>
        <w:t>下記</w:t>
      </w:r>
      <w:r w:rsidR="0036667D" w:rsidRPr="00E3487A">
        <w:rPr>
          <w:rFonts w:ascii="ＭＳ 明朝" w:eastAsia="ＭＳ 明朝" w:hAnsi="ＭＳ 明朝" w:hint="eastAsia"/>
          <w:color w:val="000000" w:themeColor="text1"/>
          <w:sz w:val="22"/>
        </w:rPr>
        <w:t>のとおりとする。</w:t>
      </w:r>
    </w:p>
    <w:p w14:paraId="5E05DCD2" w14:textId="788B2239" w:rsidR="0036667D" w:rsidRPr="00E3487A" w:rsidRDefault="0036667D" w:rsidP="007B0069">
      <w:pPr>
        <w:ind w:left="214" w:firstLineChars="100" w:firstLine="220"/>
        <w:rPr>
          <w:rFonts w:ascii="ＭＳ 明朝" w:eastAsia="ＭＳ 明朝" w:hAnsi="ＭＳ 明朝"/>
          <w:color w:val="000000" w:themeColor="text1"/>
          <w:sz w:val="22"/>
        </w:rPr>
      </w:pPr>
      <w:r w:rsidRPr="00E3487A">
        <w:rPr>
          <w:rFonts w:ascii="ＭＳ 明朝" w:eastAsia="ＭＳ 明朝" w:hAnsi="ＭＳ 明朝" w:hint="eastAsia"/>
          <w:color w:val="000000" w:themeColor="text1"/>
          <w:sz w:val="22"/>
        </w:rPr>
        <w:t>（１）</w:t>
      </w:r>
      <w:r w:rsidRPr="00E3487A">
        <w:rPr>
          <w:rFonts w:ascii="ＭＳ 明朝" w:eastAsia="ＭＳ 明朝" w:hAnsi="ＭＳ 明朝"/>
          <w:color w:val="000000" w:themeColor="text1"/>
          <w:sz w:val="22"/>
        </w:rPr>
        <w:t>年</w:t>
      </w:r>
      <w:r w:rsidR="00FA2705" w:rsidRPr="00E3487A">
        <w:rPr>
          <w:rFonts w:ascii="ＭＳ 明朝" w:eastAsia="ＭＳ 明朝" w:hAnsi="ＭＳ 明朝" w:hint="eastAsia"/>
          <w:color w:val="000000" w:themeColor="text1"/>
          <w:sz w:val="22"/>
        </w:rPr>
        <w:t>６</w:t>
      </w:r>
      <w:r w:rsidRPr="00E3487A">
        <w:rPr>
          <w:rFonts w:ascii="ＭＳ 明朝" w:eastAsia="ＭＳ 明朝" w:hAnsi="ＭＳ 明朝"/>
          <w:color w:val="000000" w:themeColor="text1"/>
          <w:sz w:val="22"/>
        </w:rPr>
        <w:t>回から</w:t>
      </w:r>
      <w:r w:rsidR="001D7C45" w:rsidRPr="00E3487A">
        <w:rPr>
          <w:rFonts w:ascii="ＭＳ 明朝" w:eastAsia="ＭＳ 明朝" w:hAnsi="ＭＳ 明朝" w:hint="eastAsia"/>
          <w:color w:val="000000" w:themeColor="text1"/>
          <w:sz w:val="22"/>
        </w:rPr>
        <w:t>１１</w:t>
      </w:r>
      <w:r w:rsidRPr="00E3487A">
        <w:rPr>
          <w:rFonts w:ascii="ＭＳ 明朝" w:eastAsia="ＭＳ 明朝" w:hAnsi="ＭＳ 明朝"/>
          <w:color w:val="000000" w:themeColor="text1"/>
          <w:sz w:val="22"/>
        </w:rPr>
        <w:t>回まで開催</w:t>
      </w:r>
      <w:r w:rsidRPr="00E3487A">
        <w:rPr>
          <w:rFonts w:ascii="ＭＳ 明朝" w:eastAsia="ＭＳ 明朝" w:hAnsi="ＭＳ 明朝" w:hint="eastAsia"/>
          <w:color w:val="000000" w:themeColor="text1"/>
          <w:sz w:val="22"/>
        </w:rPr>
        <w:t xml:space="preserve">　年額　１０，０００円</w:t>
      </w:r>
    </w:p>
    <w:p w14:paraId="58FE426B" w14:textId="13471C41" w:rsidR="0036667D" w:rsidRPr="00E3487A" w:rsidRDefault="0036667D" w:rsidP="007B0069">
      <w:pPr>
        <w:ind w:left="214" w:firstLineChars="100" w:firstLine="220"/>
        <w:rPr>
          <w:rFonts w:ascii="ＭＳ 明朝" w:eastAsia="ＭＳ 明朝" w:hAnsi="ＭＳ 明朝"/>
          <w:color w:val="000000" w:themeColor="text1"/>
          <w:sz w:val="22"/>
        </w:rPr>
      </w:pPr>
      <w:r w:rsidRPr="00E3487A">
        <w:rPr>
          <w:rFonts w:ascii="ＭＳ 明朝" w:eastAsia="ＭＳ 明朝" w:hAnsi="ＭＳ 明朝" w:hint="eastAsia"/>
          <w:color w:val="000000" w:themeColor="text1"/>
          <w:sz w:val="22"/>
        </w:rPr>
        <w:t>（２）</w:t>
      </w:r>
      <w:r w:rsidRPr="00E3487A">
        <w:rPr>
          <w:rFonts w:ascii="ＭＳ 明朝" w:eastAsia="ＭＳ 明朝" w:hAnsi="ＭＳ 明朝"/>
          <w:color w:val="000000" w:themeColor="text1"/>
          <w:sz w:val="22"/>
        </w:rPr>
        <w:t>年</w:t>
      </w:r>
      <w:r w:rsidR="001D7C45" w:rsidRPr="00E3487A">
        <w:rPr>
          <w:rFonts w:ascii="ＭＳ 明朝" w:eastAsia="ＭＳ 明朝" w:hAnsi="ＭＳ 明朝" w:hint="eastAsia"/>
          <w:color w:val="000000" w:themeColor="text1"/>
          <w:sz w:val="22"/>
        </w:rPr>
        <w:t>１２回以上</w:t>
      </w:r>
      <w:r w:rsidRPr="00E3487A">
        <w:rPr>
          <w:rFonts w:ascii="ＭＳ 明朝" w:eastAsia="ＭＳ 明朝" w:hAnsi="ＭＳ 明朝"/>
          <w:color w:val="000000" w:themeColor="text1"/>
          <w:sz w:val="22"/>
        </w:rPr>
        <w:t>開催</w:t>
      </w:r>
      <w:r w:rsidRPr="00E3487A">
        <w:rPr>
          <w:rFonts w:ascii="ＭＳ 明朝" w:eastAsia="ＭＳ 明朝" w:hAnsi="ＭＳ 明朝" w:hint="eastAsia"/>
          <w:color w:val="000000" w:themeColor="text1"/>
          <w:sz w:val="22"/>
        </w:rPr>
        <w:t xml:space="preserve">　　　　　年額　１５，０００円</w:t>
      </w:r>
    </w:p>
    <w:p w14:paraId="7C2842D1" w14:textId="77777777" w:rsidR="00661C7F" w:rsidRPr="00E3487A" w:rsidRDefault="00D6511D" w:rsidP="00661C7F">
      <w:pPr>
        <w:ind w:leftChars="100" w:left="430" w:hangingChars="100" w:hanging="220"/>
        <w:rPr>
          <w:rFonts w:ascii="ＭＳ 明朝" w:eastAsia="ＭＳ 明朝" w:hAnsi="ＭＳ 明朝"/>
          <w:color w:val="000000" w:themeColor="text1"/>
          <w:sz w:val="22"/>
        </w:rPr>
      </w:pPr>
      <w:r w:rsidRPr="00E3487A">
        <w:rPr>
          <w:rFonts w:ascii="ＭＳ 明朝" w:eastAsia="ＭＳ 明朝" w:hAnsi="ＭＳ 明朝" w:hint="eastAsia"/>
          <w:color w:val="000000" w:themeColor="text1"/>
          <w:sz w:val="22"/>
        </w:rPr>
        <w:t>（交付申請）</w:t>
      </w:r>
      <w:r w:rsidRPr="00E3487A">
        <w:rPr>
          <w:rFonts w:ascii="ＭＳ 明朝" w:eastAsia="ＭＳ 明朝" w:hAnsi="ＭＳ 明朝"/>
          <w:color w:val="000000" w:themeColor="text1"/>
          <w:sz w:val="22"/>
        </w:rPr>
        <w:tab/>
      </w:r>
      <w:r w:rsidRPr="00E3487A">
        <w:rPr>
          <w:rFonts w:ascii="ＭＳ 明朝" w:eastAsia="ＭＳ 明朝" w:hAnsi="ＭＳ 明朝"/>
          <w:color w:val="000000" w:themeColor="text1"/>
          <w:sz w:val="22"/>
        </w:rPr>
        <w:tab/>
      </w:r>
      <w:r w:rsidRPr="00E3487A">
        <w:rPr>
          <w:rFonts w:ascii="ＭＳ 明朝" w:eastAsia="ＭＳ 明朝" w:hAnsi="ＭＳ 明朝"/>
          <w:color w:val="000000" w:themeColor="text1"/>
          <w:sz w:val="22"/>
        </w:rPr>
        <w:tab/>
      </w:r>
      <w:r w:rsidRPr="00E3487A">
        <w:rPr>
          <w:rFonts w:ascii="ＭＳ 明朝" w:eastAsia="ＭＳ 明朝" w:hAnsi="ＭＳ 明朝"/>
          <w:color w:val="000000" w:themeColor="text1"/>
          <w:sz w:val="22"/>
        </w:rPr>
        <w:tab/>
      </w:r>
      <w:r w:rsidRPr="00E3487A">
        <w:rPr>
          <w:rFonts w:ascii="ＭＳ 明朝" w:eastAsia="ＭＳ 明朝" w:hAnsi="ＭＳ 明朝"/>
          <w:color w:val="000000" w:themeColor="text1"/>
          <w:sz w:val="22"/>
        </w:rPr>
        <w:tab/>
      </w:r>
      <w:r w:rsidRPr="00E3487A">
        <w:rPr>
          <w:rFonts w:ascii="ＭＳ 明朝" w:eastAsia="ＭＳ 明朝" w:hAnsi="ＭＳ 明朝"/>
          <w:color w:val="000000" w:themeColor="text1"/>
          <w:sz w:val="22"/>
        </w:rPr>
        <w:tab/>
      </w:r>
      <w:r w:rsidRPr="00E3487A">
        <w:rPr>
          <w:rFonts w:ascii="ＭＳ 明朝" w:eastAsia="ＭＳ 明朝" w:hAnsi="ＭＳ 明朝"/>
          <w:color w:val="000000" w:themeColor="text1"/>
          <w:sz w:val="22"/>
        </w:rPr>
        <w:tab/>
      </w:r>
      <w:r w:rsidRPr="00E3487A">
        <w:rPr>
          <w:rFonts w:ascii="ＭＳ 明朝" w:eastAsia="ＭＳ 明朝" w:hAnsi="ＭＳ 明朝"/>
          <w:color w:val="000000" w:themeColor="text1"/>
          <w:sz w:val="22"/>
        </w:rPr>
        <w:tab/>
      </w:r>
      <w:r w:rsidRPr="00E3487A">
        <w:rPr>
          <w:rFonts w:ascii="ＭＳ 明朝" w:eastAsia="ＭＳ 明朝" w:hAnsi="ＭＳ 明朝"/>
          <w:color w:val="000000" w:themeColor="text1"/>
          <w:sz w:val="22"/>
        </w:rPr>
        <w:tab/>
      </w:r>
      <w:r w:rsidR="00B0257B" w:rsidRPr="00E3487A">
        <w:rPr>
          <w:rFonts w:ascii="ＭＳ 明朝" w:eastAsia="ＭＳ 明朝" w:hAnsi="ＭＳ 明朝" w:hint="eastAsia"/>
          <w:color w:val="000000" w:themeColor="text1"/>
          <w:sz w:val="22"/>
        </w:rPr>
        <w:t xml:space="preserve">　</w:t>
      </w:r>
      <w:r w:rsidRPr="00E3487A">
        <w:rPr>
          <w:rFonts w:ascii="ＭＳ 明朝" w:eastAsia="ＭＳ 明朝" w:hAnsi="ＭＳ 明朝" w:hint="eastAsia"/>
          <w:color w:val="000000" w:themeColor="text1"/>
          <w:sz w:val="22"/>
        </w:rPr>
        <w:t xml:space="preserve">　</w:t>
      </w:r>
    </w:p>
    <w:p w14:paraId="62536341" w14:textId="057E483E" w:rsidR="007B0069" w:rsidRPr="00E3487A" w:rsidRDefault="00D6511D" w:rsidP="007E17D3">
      <w:pPr>
        <w:ind w:left="220" w:hangingChars="100" w:hanging="220"/>
        <w:rPr>
          <w:rFonts w:ascii="ＭＳ 明朝" w:eastAsia="ＭＳ 明朝" w:hAnsi="ＭＳ 明朝"/>
          <w:color w:val="000000" w:themeColor="text1"/>
          <w:sz w:val="22"/>
        </w:rPr>
      </w:pPr>
      <w:r w:rsidRPr="00E3487A">
        <w:rPr>
          <w:rFonts w:ascii="ＭＳ 明朝" w:eastAsia="ＭＳ 明朝" w:hAnsi="ＭＳ 明朝" w:hint="eastAsia"/>
          <w:color w:val="000000" w:themeColor="text1"/>
          <w:sz w:val="22"/>
        </w:rPr>
        <w:t>第５条</w:t>
      </w:r>
      <w:r w:rsidRPr="00E3487A">
        <w:rPr>
          <w:rFonts w:ascii="ＭＳ 明朝" w:eastAsia="ＭＳ 明朝" w:hAnsi="ＭＳ 明朝"/>
          <w:color w:val="000000" w:themeColor="text1"/>
          <w:sz w:val="22"/>
        </w:rPr>
        <w:t xml:space="preserve">　交付を受けようとする地区社協は、</w:t>
      </w:r>
      <w:r w:rsidR="0036667D" w:rsidRPr="00E3487A">
        <w:rPr>
          <w:rFonts w:ascii="ＭＳ 明朝" w:eastAsia="ＭＳ 明朝" w:hAnsi="ＭＳ 明朝" w:hint="eastAsia"/>
          <w:color w:val="000000" w:themeColor="text1"/>
          <w:sz w:val="22"/>
        </w:rPr>
        <w:t>各</w:t>
      </w:r>
      <w:r w:rsidRPr="00E3487A">
        <w:rPr>
          <w:rFonts w:ascii="ＭＳ 明朝" w:eastAsia="ＭＳ 明朝" w:hAnsi="ＭＳ 明朝"/>
          <w:color w:val="000000" w:themeColor="text1"/>
          <w:sz w:val="22"/>
        </w:rPr>
        <w:t>ふれあいいきいきサロン</w:t>
      </w:r>
      <w:r w:rsidR="0036667D" w:rsidRPr="00E3487A">
        <w:rPr>
          <w:rFonts w:ascii="ＭＳ 明朝" w:eastAsia="ＭＳ 明朝" w:hAnsi="ＭＳ 明朝" w:hint="eastAsia"/>
          <w:color w:val="000000" w:themeColor="text1"/>
          <w:sz w:val="22"/>
        </w:rPr>
        <w:t>代表者より地区社協に提出された、</w:t>
      </w:r>
      <w:r w:rsidR="00395F34" w:rsidRPr="00E3487A">
        <w:rPr>
          <w:rFonts w:ascii="ＭＳ 明朝" w:eastAsia="ＭＳ 明朝" w:hAnsi="ＭＳ 明朝" w:hint="eastAsia"/>
          <w:color w:val="000000" w:themeColor="text1"/>
          <w:sz w:val="22"/>
        </w:rPr>
        <w:t>ふれあいいきいきサロン活動費交付申請書（別記様式第１号）を取りまとめのうえ、</w:t>
      </w:r>
      <w:r w:rsidRPr="00E3487A">
        <w:rPr>
          <w:rFonts w:ascii="ＭＳ 明朝" w:eastAsia="ＭＳ 明朝" w:hAnsi="ＭＳ 明朝"/>
          <w:color w:val="000000" w:themeColor="text1"/>
          <w:sz w:val="22"/>
        </w:rPr>
        <w:t>ふれあいいきいきサロン活動費交付申請一覧表（</w:t>
      </w:r>
      <w:r w:rsidR="00B94BBB" w:rsidRPr="00E3487A">
        <w:rPr>
          <w:rFonts w:ascii="ＭＳ 明朝" w:eastAsia="ＭＳ 明朝" w:hAnsi="ＭＳ 明朝" w:hint="eastAsia"/>
          <w:color w:val="000000" w:themeColor="text1"/>
          <w:sz w:val="22"/>
        </w:rPr>
        <w:t>別記</w:t>
      </w:r>
      <w:r w:rsidRPr="00E3487A">
        <w:rPr>
          <w:rFonts w:ascii="ＭＳ 明朝" w:eastAsia="ＭＳ 明朝" w:hAnsi="ＭＳ 明朝"/>
          <w:color w:val="000000" w:themeColor="text1"/>
          <w:sz w:val="22"/>
        </w:rPr>
        <w:t>様式第</w:t>
      </w:r>
      <w:r w:rsidR="00395F34" w:rsidRPr="00E3487A">
        <w:rPr>
          <w:rFonts w:ascii="ＭＳ 明朝" w:eastAsia="ＭＳ 明朝" w:hAnsi="ＭＳ 明朝" w:hint="eastAsia"/>
          <w:color w:val="000000" w:themeColor="text1"/>
          <w:sz w:val="22"/>
        </w:rPr>
        <w:t>２</w:t>
      </w:r>
      <w:r w:rsidRPr="00E3487A">
        <w:rPr>
          <w:rFonts w:ascii="ＭＳ 明朝" w:eastAsia="ＭＳ 明朝" w:hAnsi="ＭＳ 明朝"/>
          <w:color w:val="000000" w:themeColor="text1"/>
          <w:sz w:val="22"/>
        </w:rPr>
        <w:t>号）</w:t>
      </w:r>
      <w:r w:rsidR="00FA2705" w:rsidRPr="00E3487A">
        <w:rPr>
          <w:rFonts w:ascii="ＭＳ 明朝" w:eastAsia="ＭＳ 明朝" w:hAnsi="ＭＳ 明朝" w:hint="eastAsia"/>
          <w:color w:val="000000" w:themeColor="text1"/>
          <w:sz w:val="22"/>
        </w:rPr>
        <w:t>に</w:t>
      </w:r>
      <w:r w:rsidRPr="00E3487A">
        <w:rPr>
          <w:rFonts w:ascii="ＭＳ 明朝" w:eastAsia="ＭＳ 明朝" w:hAnsi="ＭＳ 明朝"/>
          <w:color w:val="000000" w:themeColor="text1"/>
          <w:sz w:val="22"/>
        </w:rPr>
        <w:t>添付して、</w:t>
      </w:r>
      <w:r w:rsidR="00395F34" w:rsidRPr="00E3487A">
        <w:rPr>
          <w:rFonts w:ascii="ＭＳ 明朝" w:eastAsia="ＭＳ 明朝" w:hAnsi="ＭＳ 明朝" w:hint="eastAsia"/>
          <w:color w:val="000000" w:themeColor="text1"/>
          <w:sz w:val="22"/>
        </w:rPr>
        <w:t>市社協会長</w:t>
      </w:r>
      <w:r w:rsidRPr="00E3487A">
        <w:rPr>
          <w:rFonts w:ascii="ＭＳ 明朝" w:eastAsia="ＭＳ 明朝" w:hAnsi="ＭＳ 明朝"/>
          <w:color w:val="000000" w:themeColor="text1"/>
          <w:sz w:val="22"/>
        </w:rPr>
        <w:t>に提出しなければならない。</w:t>
      </w:r>
    </w:p>
    <w:p w14:paraId="4A93A962" w14:textId="77777777" w:rsidR="00284065" w:rsidRPr="00E3487A" w:rsidRDefault="00284065" w:rsidP="00284065">
      <w:pPr>
        <w:ind w:firstLineChars="100" w:firstLine="220"/>
        <w:rPr>
          <w:rFonts w:ascii="ＭＳ 明朝" w:eastAsia="ＭＳ 明朝" w:hAnsi="ＭＳ 明朝"/>
          <w:color w:val="000000" w:themeColor="text1"/>
          <w:sz w:val="22"/>
        </w:rPr>
      </w:pPr>
      <w:r w:rsidRPr="00E3487A">
        <w:rPr>
          <w:rFonts w:ascii="ＭＳ 明朝" w:eastAsia="ＭＳ 明朝" w:hAnsi="ＭＳ 明朝" w:hint="eastAsia"/>
          <w:color w:val="000000" w:themeColor="text1"/>
          <w:sz w:val="22"/>
        </w:rPr>
        <w:t>（活動完了報告）</w:t>
      </w:r>
    </w:p>
    <w:p w14:paraId="13300D3A" w14:textId="316ECCDA" w:rsidR="00284065" w:rsidRPr="00E3487A" w:rsidRDefault="00284065" w:rsidP="00E3487A">
      <w:pPr>
        <w:ind w:left="220" w:hangingChars="100" w:hanging="220"/>
        <w:rPr>
          <w:rFonts w:ascii="ＭＳ 明朝" w:eastAsia="ＭＳ 明朝" w:hAnsi="ＭＳ 明朝"/>
          <w:color w:val="000000" w:themeColor="text1"/>
          <w:sz w:val="22"/>
        </w:rPr>
      </w:pPr>
      <w:r w:rsidRPr="00E3487A">
        <w:rPr>
          <w:rFonts w:ascii="ＭＳ 明朝" w:eastAsia="ＭＳ 明朝" w:hAnsi="ＭＳ 明朝" w:hint="eastAsia"/>
          <w:color w:val="000000" w:themeColor="text1"/>
          <w:sz w:val="22"/>
        </w:rPr>
        <w:t>第６条</w:t>
      </w:r>
      <w:r w:rsidRPr="00E3487A">
        <w:rPr>
          <w:rFonts w:ascii="ＭＳ 明朝" w:eastAsia="ＭＳ 明朝" w:hAnsi="ＭＳ 明朝"/>
          <w:color w:val="000000" w:themeColor="text1"/>
          <w:sz w:val="22"/>
        </w:rPr>
        <w:t xml:space="preserve">　地区社協は、</w:t>
      </w:r>
      <w:r w:rsidRPr="00E3487A">
        <w:rPr>
          <w:rFonts w:ascii="ＭＳ 明朝" w:eastAsia="ＭＳ 明朝" w:hAnsi="ＭＳ 明朝" w:hint="eastAsia"/>
          <w:color w:val="000000" w:themeColor="text1"/>
          <w:sz w:val="22"/>
        </w:rPr>
        <w:t>活動完了の年度ごとに各ふれあいいきいきサロン代表者より提出された、</w:t>
      </w:r>
      <w:bookmarkStart w:id="0" w:name="_Hlk196484430"/>
      <w:r w:rsidRPr="00E3487A">
        <w:rPr>
          <w:rFonts w:ascii="ＭＳ 明朝" w:eastAsia="ＭＳ 明朝" w:hAnsi="ＭＳ 明朝"/>
          <w:color w:val="000000" w:themeColor="text1"/>
          <w:sz w:val="22"/>
        </w:rPr>
        <w:t>ふれあいいきいきサロン活動費交付報告書</w:t>
      </w:r>
      <w:bookmarkEnd w:id="0"/>
      <w:r w:rsidR="008F6FFB" w:rsidRPr="00E3487A">
        <w:rPr>
          <w:rFonts w:ascii="ＭＳ 明朝" w:eastAsia="ＭＳ 明朝" w:hAnsi="ＭＳ 明朝" w:hint="eastAsia"/>
          <w:color w:val="000000" w:themeColor="text1"/>
          <w:sz w:val="22"/>
        </w:rPr>
        <w:t>(別</w:t>
      </w:r>
      <w:r w:rsidRPr="00E3487A">
        <w:rPr>
          <w:rFonts w:ascii="ＭＳ 明朝" w:eastAsia="ＭＳ 明朝" w:hAnsi="ＭＳ 明朝" w:hint="eastAsia"/>
          <w:color w:val="000000" w:themeColor="text1"/>
          <w:sz w:val="22"/>
        </w:rPr>
        <w:t>記</w:t>
      </w:r>
      <w:r w:rsidRPr="00E3487A">
        <w:rPr>
          <w:rFonts w:ascii="ＭＳ 明朝" w:eastAsia="ＭＳ 明朝" w:hAnsi="ＭＳ 明朝"/>
          <w:color w:val="000000" w:themeColor="text1"/>
          <w:sz w:val="22"/>
        </w:rPr>
        <w:t>様式第</w:t>
      </w:r>
      <w:r w:rsidRPr="00E3487A">
        <w:rPr>
          <w:rFonts w:ascii="ＭＳ 明朝" w:eastAsia="ＭＳ 明朝" w:hAnsi="ＭＳ 明朝" w:hint="eastAsia"/>
          <w:color w:val="000000" w:themeColor="text1"/>
          <w:sz w:val="22"/>
        </w:rPr>
        <w:t>３</w:t>
      </w:r>
      <w:r w:rsidRPr="00E3487A">
        <w:rPr>
          <w:rFonts w:ascii="ＭＳ 明朝" w:eastAsia="ＭＳ 明朝" w:hAnsi="ＭＳ 明朝"/>
          <w:color w:val="000000" w:themeColor="text1"/>
          <w:sz w:val="22"/>
        </w:rPr>
        <w:t>号）</w:t>
      </w:r>
      <w:r w:rsidRPr="00E3487A">
        <w:rPr>
          <w:rFonts w:ascii="ＭＳ 明朝" w:eastAsia="ＭＳ 明朝" w:hAnsi="ＭＳ 明朝" w:hint="eastAsia"/>
          <w:color w:val="000000" w:themeColor="text1"/>
          <w:sz w:val="22"/>
        </w:rPr>
        <w:t>を、取りまとめのうえで、</w:t>
      </w:r>
      <w:r w:rsidRPr="00E3487A">
        <w:rPr>
          <w:rFonts w:ascii="ＭＳ 明朝" w:eastAsia="ＭＳ 明朝" w:hAnsi="ＭＳ 明朝"/>
          <w:color w:val="000000" w:themeColor="text1"/>
          <w:sz w:val="22"/>
        </w:rPr>
        <w:t>ふれあいいきいきサロン活</w:t>
      </w:r>
      <w:r w:rsidRPr="00E3487A">
        <w:rPr>
          <w:rFonts w:ascii="ＭＳ 明朝" w:eastAsia="ＭＳ 明朝" w:hAnsi="ＭＳ 明朝" w:hint="eastAsia"/>
          <w:color w:val="000000" w:themeColor="text1"/>
          <w:sz w:val="22"/>
        </w:rPr>
        <w:t>動費</w:t>
      </w:r>
      <w:r w:rsidR="00656A24" w:rsidRPr="00E3487A">
        <w:rPr>
          <w:rFonts w:ascii="ＭＳ 明朝" w:eastAsia="ＭＳ 明朝" w:hAnsi="ＭＳ 明朝" w:hint="eastAsia"/>
          <w:color w:val="000000" w:themeColor="text1"/>
          <w:sz w:val="22"/>
        </w:rPr>
        <w:t>交付</w:t>
      </w:r>
      <w:r w:rsidR="008F6FFB" w:rsidRPr="00E3487A">
        <w:rPr>
          <w:rFonts w:ascii="ＭＳ 明朝" w:eastAsia="ＭＳ 明朝" w:hAnsi="ＭＳ 明朝" w:hint="eastAsia"/>
          <w:color w:val="000000" w:themeColor="text1"/>
          <w:sz w:val="22"/>
        </w:rPr>
        <w:t>報告一覧</w:t>
      </w:r>
      <w:r w:rsidRPr="00E3487A">
        <w:rPr>
          <w:rFonts w:ascii="ＭＳ 明朝" w:eastAsia="ＭＳ 明朝" w:hAnsi="ＭＳ 明朝"/>
          <w:color w:val="000000" w:themeColor="text1"/>
          <w:sz w:val="22"/>
        </w:rPr>
        <w:t>表（</w:t>
      </w:r>
      <w:r w:rsidRPr="00E3487A">
        <w:rPr>
          <w:rFonts w:ascii="ＭＳ 明朝" w:eastAsia="ＭＳ 明朝" w:hAnsi="ＭＳ 明朝" w:hint="eastAsia"/>
          <w:color w:val="000000" w:themeColor="text1"/>
          <w:sz w:val="22"/>
        </w:rPr>
        <w:t>別記</w:t>
      </w:r>
      <w:r w:rsidRPr="00E3487A">
        <w:rPr>
          <w:rFonts w:ascii="ＭＳ 明朝" w:eastAsia="ＭＳ 明朝" w:hAnsi="ＭＳ 明朝"/>
          <w:color w:val="000000" w:themeColor="text1"/>
          <w:sz w:val="22"/>
        </w:rPr>
        <w:t>様式第</w:t>
      </w:r>
      <w:r w:rsidRPr="00E3487A">
        <w:rPr>
          <w:rFonts w:ascii="ＭＳ 明朝" w:eastAsia="ＭＳ 明朝" w:hAnsi="ＭＳ 明朝" w:hint="eastAsia"/>
          <w:color w:val="000000" w:themeColor="text1"/>
          <w:sz w:val="22"/>
        </w:rPr>
        <w:t>４</w:t>
      </w:r>
      <w:r w:rsidRPr="00E3487A">
        <w:rPr>
          <w:rFonts w:ascii="ＭＳ 明朝" w:eastAsia="ＭＳ 明朝" w:hAnsi="ＭＳ 明朝"/>
          <w:color w:val="000000" w:themeColor="text1"/>
          <w:sz w:val="22"/>
        </w:rPr>
        <w:t>号）</w:t>
      </w:r>
      <w:r w:rsidRPr="00E3487A">
        <w:rPr>
          <w:rFonts w:ascii="ＭＳ 明朝" w:eastAsia="ＭＳ 明朝" w:hAnsi="ＭＳ 明朝" w:hint="eastAsia"/>
          <w:color w:val="000000" w:themeColor="text1"/>
          <w:sz w:val="22"/>
        </w:rPr>
        <w:t>を添え</w:t>
      </w:r>
      <w:r w:rsidRPr="00E3487A">
        <w:rPr>
          <w:rFonts w:ascii="ＭＳ 明朝" w:eastAsia="ＭＳ 明朝" w:hAnsi="ＭＳ 明朝"/>
          <w:color w:val="000000" w:themeColor="text1"/>
          <w:sz w:val="22"/>
        </w:rPr>
        <w:t>て、</w:t>
      </w:r>
      <w:r w:rsidRPr="00E3487A">
        <w:rPr>
          <w:rFonts w:ascii="ＭＳ 明朝" w:eastAsia="ＭＳ 明朝" w:hAnsi="ＭＳ 明朝" w:hint="eastAsia"/>
          <w:color w:val="000000" w:themeColor="text1"/>
          <w:sz w:val="22"/>
        </w:rPr>
        <w:t>市社協会長に</w:t>
      </w:r>
      <w:r w:rsidRPr="00E3487A">
        <w:rPr>
          <w:rFonts w:ascii="ＭＳ 明朝" w:eastAsia="ＭＳ 明朝" w:hAnsi="ＭＳ 明朝"/>
          <w:color w:val="000000" w:themeColor="text1"/>
          <w:sz w:val="22"/>
        </w:rPr>
        <w:t>提出しなければ</w:t>
      </w:r>
      <w:r w:rsidR="00656A24" w:rsidRPr="00E3487A">
        <w:rPr>
          <w:rFonts w:ascii="ＭＳ 明朝" w:eastAsia="ＭＳ 明朝" w:hAnsi="ＭＳ 明朝" w:hint="eastAsia"/>
          <w:color w:val="000000" w:themeColor="text1"/>
          <w:sz w:val="22"/>
        </w:rPr>
        <w:t>な</w:t>
      </w:r>
      <w:r w:rsidRPr="00E3487A">
        <w:rPr>
          <w:rFonts w:ascii="ＭＳ 明朝" w:eastAsia="ＭＳ 明朝" w:hAnsi="ＭＳ 明朝"/>
          <w:color w:val="000000" w:themeColor="text1"/>
          <w:sz w:val="22"/>
        </w:rPr>
        <w:t>らない。</w:t>
      </w:r>
    </w:p>
    <w:p w14:paraId="307757EC" w14:textId="1C09791C" w:rsidR="00656A24" w:rsidRPr="00E3487A" w:rsidRDefault="00656A24" w:rsidP="007E17D3">
      <w:pPr>
        <w:ind w:left="220" w:hangingChars="100" w:hanging="220"/>
        <w:rPr>
          <w:rFonts w:ascii="ＭＳ 明朝" w:eastAsia="ＭＳ 明朝" w:hAnsi="ＭＳ 明朝"/>
          <w:color w:val="000000" w:themeColor="text1"/>
          <w:sz w:val="22"/>
        </w:rPr>
      </w:pPr>
      <w:r w:rsidRPr="00E3487A">
        <w:rPr>
          <w:rFonts w:ascii="ＭＳ 明朝" w:eastAsia="ＭＳ 明朝" w:hAnsi="ＭＳ 明朝" w:hint="eastAsia"/>
          <w:color w:val="000000" w:themeColor="text1"/>
          <w:sz w:val="22"/>
        </w:rPr>
        <w:t>２　地区社協は、</w:t>
      </w:r>
      <w:r w:rsidR="007E17D3" w:rsidRPr="00E3487A">
        <w:rPr>
          <w:rFonts w:ascii="ＭＳ 明朝" w:eastAsia="ＭＳ 明朝" w:hAnsi="ＭＳ 明朝" w:hint="eastAsia"/>
          <w:color w:val="000000" w:themeColor="text1"/>
          <w:sz w:val="22"/>
        </w:rPr>
        <w:t>活動を完了した</w:t>
      </w:r>
      <w:r w:rsidRPr="00E3487A">
        <w:rPr>
          <w:rFonts w:ascii="ＭＳ 明朝" w:eastAsia="ＭＳ 明朝" w:hAnsi="ＭＳ 明朝"/>
          <w:color w:val="000000" w:themeColor="text1"/>
          <w:sz w:val="22"/>
        </w:rPr>
        <w:t>ふれあいいきいきサロン</w:t>
      </w:r>
      <w:r w:rsidR="007E17D3" w:rsidRPr="00E3487A">
        <w:rPr>
          <w:rFonts w:ascii="ＭＳ 明朝" w:eastAsia="ＭＳ 明朝" w:hAnsi="ＭＳ 明朝" w:hint="eastAsia"/>
          <w:color w:val="000000" w:themeColor="text1"/>
          <w:sz w:val="22"/>
        </w:rPr>
        <w:t>の開催回数が</w:t>
      </w:r>
      <w:r w:rsidR="008F6FFB" w:rsidRPr="00E3487A">
        <w:rPr>
          <w:rFonts w:ascii="ＭＳ 明朝" w:eastAsia="ＭＳ 明朝" w:hAnsi="ＭＳ 明朝" w:hint="eastAsia"/>
          <w:color w:val="000000" w:themeColor="text1"/>
          <w:sz w:val="22"/>
        </w:rPr>
        <w:t>交付額の対象回数に達しない場合、</w:t>
      </w:r>
      <w:r w:rsidR="007E17D3" w:rsidRPr="00E3487A">
        <w:rPr>
          <w:rFonts w:ascii="ＭＳ 明朝" w:eastAsia="ＭＳ 明朝" w:hAnsi="ＭＳ 明朝" w:hint="eastAsia"/>
          <w:color w:val="000000" w:themeColor="text1"/>
          <w:sz w:val="22"/>
        </w:rPr>
        <w:t>その差額を市社協が別に定める日まで</w:t>
      </w:r>
      <w:r w:rsidR="008F6FFB" w:rsidRPr="00E3487A">
        <w:rPr>
          <w:rFonts w:ascii="ＭＳ 明朝" w:eastAsia="ＭＳ 明朝" w:hAnsi="ＭＳ 明朝" w:hint="eastAsia"/>
          <w:color w:val="000000" w:themeColor="text1"/>
          <w:sz w:val="22"/>
        </w:rPr>
        <w:t>返還しなければならない。</w:t>
      </w:r>
    </w:p>
    <w:p w14:paraId="7E6DD223" w14:textId="77777777" w:rsidR="00E3487A" w:rsidRPr="00E3487A" w:rsidRDefault="008F6FFB" w:rsidP="00E3487A">
      <w:pPr>
        <w:ind w:firstLineChars="100" w:firstLine="220"/>
        <w:rPr>
          <w:rFonts w:ascii="ＭＳ 明朝" w:eastAsia="ＭＳ 明朝" w:hAnsi="ＭＳ 明朝"/>
          <w:color w:val="000000" w:themeColor="text1"/>
          <w:sz w:val="22"/>
        </w:rPr>
      </w:pPr>
      <w:r w:rsidRPr="00E3487A">
        <w:rPr>
          <w:rFonts w:ascii="ＭＳ 明朝" w:eastAsia="ＭＳ 明朝" w:hAnsi="ＭＳ 明朝" w:hint="eastAsia"/>
          <w:color w:val="000000" w:themeColor="text1"/>
          <w:sz w:val="22"/>
        </w:rPr>
        <w:t>（その他）</w:t>
      </w:r>
    </w:p>
    <w:p w14:paraId="3246FC56" w14:textId="0AE4967C" w:rsidR="00284065" w:rsidRPr="00E3487A" w:rsidRDefault="008F6FFB" w:rsidP="00E3487A">
      <w:pPr>
        <w:ind w:left="220" w:hangingChars="100" w:hanging="220"/>
        <w:rPr>
          <w:rFonts w:ascii="ＭＳ 明朝" w:eastAsia="ＭＳ 明朝" w:hAnsi="ＭＳ 明朝"/>
          <w:color w:val="000000" w:themeColor="text1"/>
          <w:sz w:val="22"/>
        </w:rPr>
      </w:pPr>
      <w:r w:rsidRPr="00E3487A">
        <w:rPr>
          <w:rFonts w:ascii="ＭＳ 明朝" w:eastAsia="ＭＳ 明朝" w:hAnsi="ＭＳ 明朝" w:hint="eastAsia"/>
          <w:color w:val="000000" w:themeColor="text1"/>
          <w:sz w:val="22"/>
        </w:rPr>
        <w:t>第７条　この要綱に、定めるもののほか、活動費の交付に関し必要な事項は、市社協会長が別に定める。</w:t>
      </w:r>
    </w:p>
    <w:p w14:paraId="28FDB64C" w14:textId="77777777" w:rsidR="00284065" w:rsidRPr="00E3487A" w:rsidRDefault="00284065" w:rsidP="00E90B12">
      <w:pPr>
        <w:ind w:firstLineChars="100" w:firstLine="220"/>
        <w:rPr>
          <w:rFonts w:ascii="ＭＳ 明朝" w:eastAsia="ＭＳ 明朝" w:hAnsi="ＭＳ 明朝"/>
          <w:color w:val="000000" w:themeColor="text1"/>
          <w:sz w:val="22"/>
        </w:rPr>
      </w:pPr>
    </w:p>
    <w:p w14:paraId="74CA61DF" w14:textId="65095756" w:rsidR="008F6FFB" w:rsidRPr="00E3487A" w:rsidRDefault="008F6FFB" w:rsidP="008F6FFB">
      <w:pPr>
        <w:rPr>
          <w:rFonts w:ascii="ＭＳ 明朝" w:eastAsia="ＭＳ 明朝" w:hAnsi="ＭＳ 明朝"/>
          <w:color w:val="000000" w:themeColor="text1"/>
          <w:sz w:val="22"/>
        </w:rPr>
      </w:pPr>
      <w:r w:rsidRPr="00E3487A">
        <w:rPr>
          <w:rFonts w:ascii="ＭＳ 明朝" w:eastAsia="ＭＳ 明朝" w:hAnsi="ＭＳ 明朝" w:hint="eastAsia"/>
          <w:color w:val="000000" w:themeColor="text1"/>
          <w:sz w:val="22"/>
        </w:rPr>
        <w:t>この要綱は、平成１７年１２月１日から施行する。</w:t>
      </w:r>
      <w:r w:rsidRPr="00E3487A">
        <w:rPr>
          <w:rFonts w:ascii="ＭＳ 明朝" w:eastAsia="ＭＳ 明朝" w:hAnsi="ＭＳ 明朝"/>
          <w:color w:val="000000" w:themeColor="text1"/>
          <w:sz w:val="22"/>
        </w:rPr>
        <w:tab/>
      </w:r>
      <w:r w:rsidRPr="00E3487A">
        <w:rPr>
          <w:rFonts w:ascii="ＭＳ 明朝" w:eastAsia="ＭＳ 明朝" w:hAnsi="ＭＳ 明朝"/>
          <w:color w:val="000000" w:themeColor="text1"/>
          <w:sz w:val="22"/>
        </w:rPr>
        <w:tab/>
      </w:r>
      <w:r w:rsidRPr="00E3487A">
        <w:rPr>
          <w:rFonts w:ascii="ＭＳ 明朝" w:eastAsia="ＭＳ 明朝" w:hAnsi="ＭＳ 明朝"/>
          <w:color w:val="000000" w:themeColor="text1"/>
          <w:sz w:val="22"/>
        </w:rPr>
        <w:tab/>
      </w:r>
      <w:r w:rsidRPr="00E3487A">
        <w:rPr>
          <w:rFonts w:ascii="ＭＳ 明朝" w:eastAsia="ＭＳ 明朝" w:hAnsi="ＭＳ 明朝"/>
          <w:color w:val="000000" w:themeColor="text1"/>
          <w:sz w:val="22"/>
        </w:rPr>
        <w:tab/>
      </w:r>
      <w:r w:rsidRPr="00E3487A">
        <w:rPr>
          <w:rFonts w:ascii="ＭＳ 明朝" w:eastAsia="ＭＳ 明朝" w:hAnsi="ＭＳ 明朝"/>
          <w:color w:val="000000" w:themeColor="text1"/>
          <w:sz w:val="22"/>
        </w:rPr>
        <w:lastRenderedPageBreak/>
        <w:tab/>
        <w:t>附　　則　（平成２２年２月改正）</w:t>
      </w:r>
    </w:p>
    <w:p w14:paraId="1319945C" w14:textId="32685935" w:rsidR="008F6FFB" w:rsidRPr="00E3487A" w:rsidRDefault="008F6FFB" w:rsidP="008F6FFB">
      <w:pPr>
        <w:rPr>
          <w:rFonts w:ascii="ＭＳ 明朝" w:eastAsia="ＭＳ 明朝" w:hAnsi="ＭＳ 明朝"/>
          <w:color w:val="000000" w:themeColor="text1"/>
          <w:sz w:val="22"/>
        </w:rPr>
      </w:pPr>
      <w:r w:rsidRPr="00E3487A">
        <w:rPr>
          <w:rFonts w:ascii="ＭＳ 明朝" w:eastAsia="ＭＳ 明朝" w:hAnsi="ＭＳ 明朝" w:hint="eastAsia"/>
          <w:color w:val="000000" w:themeColor="text1"/>
          <w:sz w:val="22"/>
        </w:rPr>
        <w:t>この要綱は、平成２２年４月１日から施行する。</w:t>
      </w:r>
    </w:p>
    <w:p w14:paraId="575D5A13" w14:textId="68330D5C" w:rsidR="008F6FFB" w:rsidRPr="00E3487A" w:rsidRDefault="008F6FFB" w:rsidP="008F6FFB">
      <w:pPr>
        <w:rPr>
          <w:rFonts w:ascii="ＭＳ 明朝" w:eastAsia="ＭＳ 明朝" w:hAnsi="ＭＳ 明朝"/>
          <w:color w:val="000000" w:themeColor="text1"/>
          <w:sz w:val="22"/>
        </w:rPr>
      </w:pPr>
      <w:r w:rsidRPr="00E3487A">
        <w:rPr>
          <w:rFonts w:ascii="ＭＳ 明朝" w:eastAsia="ＭＳ 明朝" w:hAnsi="ＭＳ 明朝"/>
          <w:color w:val="000000" w:themeColor="text1"/>
          <w:sz w:val="22"/>
        </w:rPr>
        <w:tab/>
        <w:t>附　　則　（平成２６年２月改正）</w:t>
      </w:r>
    </w:p>
    <w:p w14:paraId="33555DC6" w14:textId="09946ABA" w:rsidR="008F6FFB" w:rsidRPr="00E3487A" w:rsidRDefault="008F6FFB" w:rsidP="008F6FFB">
      <w:pPr>
        <w:rPr>
          <w:rFonts w:ascii="ＭＳ 明朝" w:eastAsia="ＭＳ 明朝" w:hAnsi="ＭＳ 明朝"/>
          <w:color w:val="000000" w:themeColor="text1"/>
          <w:sz w:val="22"/>
        </w:rPr>
      </w:pPr>
      <w:r w:rsidRPr="00E3487A">
        <w:rPr>
          <w:rFonts w:ascii="ＭＳ 明朝" w:eastAsia="ＭＳ 明朝" w:hAnsi="ＭＳ 明朝" w:hint="eastAsia"/>
          <w:color w:val="000000" w:themeColor="text1"/>
          <w:sz w:val="22"/>
        </w:rPr>
        <w:t>この要綱は、平成２６年４月１日から施行する。</w:t>
      </w:r>
    </w:p>
    <w:p w14:paraId="6CFB4AB8" w14:textId="1DCF0F0E" w:rsidR="008F6FFB" w:rsidRPr="00E3487A" w:rsidRDefault="008F6FFB" w:rsidP="008F6FFB">
      <w:pPr>
        <w:rPr>
          <w:rFonts w:ascii="ＭＳ 明朝" w:eastAsia="ＭＳ 明朝" w:hAnsi="ＭＳ 明朝"/>
          <w:color w:val="000000" w:themeColor="text1"/>
          <w:sz w:val="22"/>
        </w:rPr>
      </w:pPr>
      <w:r w:rsidRPr="00E3487A">
        <w:rPr>
          <w:rFonts w:ascii="ＭＳ 明朝" w:eastAsia="ＭＳ 明朝" w:hAnsi="ＭＳ 明朝"/>
          <w:color w:val="000000" w:themeColor="text1"/>
          <w:sz w:val="22"/>
        </w:rPr>
        <w:tab/>
        <w:t>附　　則　（平成２９年２月改正）</w:t>
      </w:r>
    </w:p>
    <w:p w14:paraId="7F6E7438" w14:textId="2B814961" w:rsidR="008F6FFB" w:rsidRPr="00E3487A" w:rsidRDefault="008F6FFB" w:rsidP="008F6FFB">
      <w:pPr>
        <w:rPr>
          <w:rFonts w:ascii="ＭＳ 明朝" w:eastAsia="ＭＳ 明朝" w:hAnsi="ＭＳ 明朝"/>
          <w:color w:val="000000" w:themeColor="text1"/>
          <w:sz w:val="22"/>
        </w:rPr>
      </w:pPr>
      <w:r w:rsidRPr="00E3487A">
        <w:rPr>
          <w:rFonts w:ascii="ＭＳ 明朝" w:eastAsia="ＭＳ 明朝" w:hAnsi="ＭＳ 明朝" w:hint="eastAsia"/>
          <w:color w:val="000000" w:themeColor="text1"/>
          <w:sz w:val="22"/>
        </w:rPr>
        <w:t>この要綱は、平成２９年４月１日から施行する。</w:t>
      </w:r>
    </w:p>
    <w:p w14:paraId="4B6D8074" w14:textId="77777777" w:rsidR="008F6FFB" w:rsidRPr="00E3487A" w:rsidRDefault="008F6FFB" w:rsidP="008F6FFB">
      <w:pPr>
        <w:rPr>
          <w:rFonts w:ascii="ＭＳ 明朝" w:eastAsia="ＭＳ 明朝" w:hAnsi="ＭＳ 明朝"/>
          <w:color w:val="000000" w:themeColor="text1"/>
          <w:sz w:val="22"/>
        </w:rPr>
      </w:pPr>
      <w:r w:rsidRPr="00E3487A">
        <w:rPr>
          <w:rFonts w:ascii="ＭＳ 明朝" w:eastAsia="ＭＳ 明朝" w:hAnsi="ＭＳ 明朝"/>
          <w:color w:val="000000" w:themeColor="text1"/>
          <w:sz w:val="22"/>
        </w:rPr>
        <w:tab/>
      </w:r>
      <w:bookmarkStart w:id="1" w:name="_Hlk98494304"/>
      <w:r w:rsidRPr="00E3487A">
        <w:rPr>
          <w:rFonts w:ascii="ＭＳ 明朝" w:eastAsia="ＭＳ 明朝" w:hAnsi="ＭＳ 明朝"/>
          <w:color w:val="000000" w:themeColor="text1"/>
          <w:sz w:val="22"/>
        </w:rPr>
        <w:t>附　　則　（令和</w:t>
      </w:r>
      <w:r w:rsidRPr="00E3487A">
        <w:rPr>
          <w:rFonts w:ascii="ＭＳ 明朝" w:eastAsia="ＭＳ 明朝" w:hAnsi="ＭＳ 明朝" w:hint="eastAsia"/>
          <w:color w:val="000000" w:themeColor="text1"/>
          <w:sz w:val="22"/>
        </w:rPr>
        <w:t xml:space="preserve">　</w:t>
      </w:r>
      <w:r w:rsidRPr="00E3487A">
        <w:rPr>
          <w:rFonts w:ascii="ＭＳ 明朝" w:eastAsia="ＭＳ 明朝" w:hAnsi="ＭＳ 明朝"/>
          <w:color w:val="000000" w:themeColor="text1"/>
          <w:sz w:val="22"/>
        </w:rPr>
        <w:t>４年３月改正）</w:t>
      </w:r>
      <w:bookmarkEnd w:id="1"/>
    </w:p>
    <w:p w14:paraId="42E5C293" w14:textId="77777777" w:rsidR="008F6FFB" w:rsidRPr="00E3487A" w:rsidRDefault="008F6FFB" w:rsidP="008F6FFB">
      <w:pPr>
        <w:rPr>
          <w:rFonts w:ascii="ＭＳ 明朝" w:eastAsia="ＭＳ 明朝" w:hAnsi="ＭＳ 明朝"/>
          <w:color w:val="000000" w:themeColor="text1"/>
          <w:sz w:val="22"/>
        </w:rPr>
      </w:pPr>
      <w:r w:rsidRPr="00E3487A">
        <w:rPr>
          <w:rFonts w:ascii="ＭＳ 明朝" w:eastAsia="ＭＳ 明朝" w:hAnsi="ＭＳ 明朝" w:hint="eastAsia"/>
          <w:color w:val="000000" w:themeColor="text1"/>
          <w:sz w:val="22"/>
        </w:rPr>
        <w:t>この要綱は、令和４年３月１日から施行する。</w:t>
      </w:r>
    </w:p>
    <w:p w14:paraId="0366527B" w14:textId="77777777" w:rsidR="008F6FFB" w:rsidRPr="00E3487A" w:rsidRDefault="008F6FFB" w:rsidP="008F6FFB">
      <w:pPr>
        <w:ind w:firstLineChars="400" w:firstLine="880"/>
        <w:rPr>
          <w:rFonts w:ascii="ＭＳ 明朝" w:eastAsia="ＭＳ 明朝" w:hAnsi="ＭＳ 明朝"/>
          <w:color w:val="000000" w:themeColor="text1"/>
          <w:sz w:val="22"/>
        </w:rPr>
      </w:pPr>
      <w:r w:rsidRPr="00E3487A">
        <w:rPr>
          <w:rFonts w:ascii="ＭＳ 明朝" w:eastAsia="ＭＳ 明朝" w:hAnsi="ＭＳ 明朝"/>
          <w:color w:val="000000" w:themeColor="text1"/>
          <w:sz w:val="22"/>
        </w:rPr>
        <w:t>附　　則　（令和</w:t>
      </w:r>
      <w:r w:rsidRPr="00E3487A">
        <w:rPr>
          <w:rFonts w:ascii="ＭＳ 明朝" w:eastAsia="ＭＳ 明朝" w:hAnsi="ＭＳ 明朝" w:hint="eastAsia"/>
          <w:color w:val="000000" w:themeColor="text1"/>
          <w:sz w:val="22"/>
        </w:rPr>
        <w:t xml:space="preserve">　６</w:t>
      </w:r>
      <w:r w:rsidRPr="00E3487A">
        <w:rPr>
          <w:rFonts w:ascii="ＭＳ 明朝" w:eastAsia="ＭＳ 明朝" w:hAnsi="ＭＳ 明朝"/>
          <w:color w:val="000000" w:themeColor="text1"/>
          <w:sz w:val="22"/>
        </w:rPr>
        <w:t>年３月改正）</w:t>
      </w:r>
    </w:p>
    <w:p w14:paraId="0776DA55" w14:textId="77777777" w:rsidR="008F6FFB" w:rsidRPr="00E3487A" w:rsidRDefault="008F6FFB" w:rsidP="008F6FFB">
      <w:pPr>
        <w:rPr>
          <w:rFonts w:ascii="ＭＳ 明朝" w:eastAsia="ＭＳ 明朝" w:hAnsi="ＭＳ 明朝"/>
          <w:color w:val="000000" w:themeColor="text1"/>
          <w:sz w:val="22"/>
        </w:rPr>
      </w:pPr>
      <w:r w:rsidRPr="00E3487A">
        <w:rPr>
          <w:rFonts w:ascii="ＭＳ 明朝" w:eastAsia="ＭＳ 明朝" w:hAnsi="ＭＳ 明朝" w:hint="eastAsia"/>
          <w:color w:val="000000" w:themeColor="text1"/>
          <w:sz w:val="22"/>
        </w:rPr>
        <w:t>この要綱は、令和６年３月１日から施行する。</w:t>
      </w:r>
    </w:p>
    <w:p w14:paraId="75A29158" w14:textId="77777777" w:rsidR="008F6FFB" w:rsidRPr="00E3487A" w:rsidRDefault="008F6FFB" w:rsidP="008F6FFB">
      <w:pPr>
        <w:ind w:firstLineChars="400" w:firstLine="880"/>
        <w:rPr>
          <w:rFonts w:ascii="ＭＳ 明朝" w:eastAsia="ＭＳ 明朝" w:hAnsi="ＭＳ 明朝"/>
          <w:color w:val="000000" w:themeColor="text1"/>
          <w:sz w:val="22"/>
        </w:rPr>
      </w:pPr>
      <w:r w:rsidRPr="00E3487A">
        <w:rPr>
          <w:rFonts w:ascii="ＭＳ 明朝" w:eastAsia="ＭＳ 明朝" w:hAnsi="ＭＳ 明朝"/>
          <w:color w:val="000000" w:themeColor="text1"/>
          <w:sz w:val="22"/>
        </w:rPr>
        <w:t>附　　則　（令和</w:t>
      </w:r>
      <w:r w:rsidRPr="00E3487A">
        <w:rPr>
          <w:rFonts w:ascii="ＭＳ 明朝" w:eastAsia="ＭＳ 明朝" w:hAnsi="ＭＳ 明朝" w:hint="eastAsia"/>
          <w:color w:val="000000" w:themeColor="text1"/>
          <w:sz w:val="22"/>
        </w:rPr>
        <w:t xml:space="preserve">　７</w:t>
      </w:r>
      <w:r w:rsidRPr="00E3487A">
        <w:rPr>
          <w:rFonts w:ascii="ＭＳ 明朝" w:eastAsia="ＭＳ 明朝" w:hAnsi="ＭＳ 明朝"/>
          <w:color w:val="000000" w:themeColor="text1"/>
          <w:sz w:val="22"/>
        </w:rPr>
        <w:t>年</w:t>
      </w:r>
      <w:r w:rsidRPr="00E3487A">
        <w:rPr>
          <w:rFonts w:ascii="ＭＳ 明朝" w:eastAsia="ＭＳ 明朝" w:hAnsi="ＭＳ 明朝" w:hint="eastAsia"/>
          <w:color w:val="000000" w:themeColor="text1"/>
          <w:sz w:val="22"/>
        </w:rPr>
        <w:t>４</w:t>
      </w:r>
      <w:r w:rsidRPr="00E3487A">
        <w:rPr>
          <w:rFonts w:ascii="ＭＳ 明朝" w:eastAsia="ＭＳ 明朝" w:hAnsi="ＭＳ 明朝"/>
          <w:color w:val="000000" w:themeColor="text1"/>
          <w:sz w:val="22"/>
        </w:rPr>
        <w:t>月改正）</w:t>
      </w:r>
    </w:p>
    <w:p w14:paraId="52221841" w14:textId="78AECC16" w:rsidR="00284065" w:rsidRPr="00E3487A" w:rsidRDefault="008F6FFB" w:rsidP="00CF3B7E">
      <w:pPr>
        <w:rPr>
          <w:rFonts w:ascii="ＭＳ 明朝" w:eastAsia="ＭＳ 明朝" w:hAnsi="ＭＳ 明朝"/>
          <w:color w:val="000000" w:themeColor="text1"/>
          <w:sz w:val="22"/>
        </w:rPr>
      </w:pPr>
      <w:r w:rsidRPr="00E3487A">
        <w:rPr>
          <w:rFonts w:ascii="ＭＳ 明朝" w:eastAsia="ＭＳ 明朝" w:hAnsi="ＭＳ 明朝" w:hint="eastAsia"/>
          <w:color w:val="000000" w:themeColor="text1"/>
          <w:sz w:val="22"/>
        </w:rPr>
        <w:t>この要綱は、令和７年４月１日から施行する。</w:t>
      </w:r>
    </w:p>
    <w:sectPr w:rsidR="00284065" w:rsidRPr="00E3487A" w:rsidSect="00F905B9">
      <w:pgSz w:w="11906" w:h="16838"/>
      <w:pgMar w:top="1134" w:right="1247" w:bottom="1134"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F05BE" w14:textId="77777777" w:rsidR="002607E3" w:rsidRDefault="002607E3" w:rsidP="002607E3">
      <w:r>
        <w:separator/>
      </w:r>
    </w:p>
  </w:endnote>
  <w:endnote w:type="continuationSeparator" w:id="0">
    <w:p w14:paraId="4EAB3E73" w14:textId="77777777" w:rsidR="002607E3" w:rsidRDefault="002607E3" w:rsidP="0026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BF0DE" w14:textId="77777777" w:rsidR="002607E3" w:rsidRDefault="002607E3" w:rsidP="002607E3">
      <w:r>
        <w:separator/>
      </w:r>
    </w:p>
  </w:footnote>
  <w:footnote w:type="continuationSeparator" w:id="0">
    <w:p w14:paraId="175FAD7E" w14:textId="77777777" w:rsidR="002607E3" w:rsidRDefault="002607E3" w:rsidP="002607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3529A0"/>
    <w:multiLevelType w:val="hybridMultilevel"/>
    <w:tmpl w:val="6680DDA8"/>
    <w:lvl w:ilvl="0" w:tplc="27240AD2">
      <w:start w:val="1"/>
      <w:numFmt w:val="decimalFullWidth"/>
      <w:lvlText w:val="（%1）"/>
      <w:lvlJc w:val="left"/>
      <w:pPr>
        <w:ind w:left="934" w:hanging="720"/>
      </w:pPr>
      <w:rPr>
        <w:rFonts w:hint="default"/>
      </w:rPr>
    </w:lvl>
    <w:lvl w:ilvl="1" w:tplc="04090017" w:tentative="1">
      <w:start w:val="1"/>
      <w:numFmt w:val="aiueoFullWidth"/>
      <w:lvlText w:val="(%2)"/>
      <w:lvlJc w:val="left"/>
      <w:pPr>
        <w:ind w:left="1094" w:hanging="440"/>
      </w:pPr>
    </w:lvl>
    <w:lvl w:ilvl="2" w:tplc="04090011" w:tentative="1">
      <w:start w:val="1"/>
      <w:numFmt w:val="decimalEnclosedCircle"/>
      <w:lvlText w:val="%3"/>
      <w:lvlJc w:val="left"/>
      <w:pPr>
        <w:ind w:left="1534" w:hanging="440"/>
      </w:pPr>
    </w:lvl>
    <w:lvl w:ilvl="3" w:tplc="0409000F" w:tentative="1">
      <w:start w:val="1"/>
      <w:numFmt w:val="decimal"/>
      <w:lvlText w:val="%4."/>
      <w:lvlJc w:val="left"/>
      <w:pPr>
        <w:ind w:left="1974" w:hanging="440"/>
      </w:pPr>
    </w:lvl>
    <w:lvl w:ilvl="4" w:tplc="04090017" w:tentative="1">
      <w:start w:val="1"/>
      <w:numFmt w:val="aiueoFullWidth"/>
      <w:lvlText w:val="(%5)"/>
      <w:lvlJc w:val="left"/>
      <w:pPr>
        <w:ind w:left="2414" w:hanging="440"/>
      </w:pPr>
    </w:lvl>
    <w:lvl w:ilvl="5" w:tplc="04090011" w:tentative="1">
      <w:start w:val="1"/>
      <w:numFmt w:val="decimalEnclosedCircle"/>
      <w:lvlText w:val="%6"/>
      <w:lvlJc w:val="left"/>
      <w:pPr>
        <w:ind w:left="2854" w:hanging="440"/>
      </w:pPr>
    </w:lvl>
    <w:lvl w:ilvl="6" w:tplc="0409000F" w:tentative="1">
      <w:start w:val="1"/>
      <w:numFmt w:val="decimal"/>
      <w:lvlText w:val="%7."/>
      <w:lvlJc w:val="left"/>
      <w:pPr>
        <w:ind w:left="3294" w:hanging="440"/>
      </w:pPr>
    </w:lvl>
    <w:lvl w:ilvl="7" w:tplc="04090017" w:tentative="1">
      <w:start w:val="1"/>
      <w:numFmt w:val="aiueoFullWidth"/>
      <w:lvlText w:val="(%8)"/>
      <w:lvlJc w:val="left"/>
      <w:pPr>
        <w:ind w:left="3734" w:hanging="440"/>
      </w:pPr>
    </w:lvl>
    <w:lvl w:ilvl="8" w:tplc="04090011" w:tentative="1">
      <w:start w:val="1"/>
      <w:numFmt w:val="decimalEnclosedCircle"/>
      <w:lvlText w:val="%9"/>
      <w:lvlJc w:val="left"/>
      <w:pPr>
        <w:ind w:left="4174" w:hanging="440"/>
      </w:pPr>
    </w:lvl>
  </w:abstractNum>
  <w:abstractNum w:abstractNumId="1" w15:restartNumberingAfterBreak="0">
    <w:nsid w:val="2E5E1286"/>
    <w:multiLevelType w:val="hybridMultilevel"/>
    <w:tmpl w:val="33DCF156"/>
    <w:lvl w:ilvl="0" w:tplc="A80A0190">
      <w:start w:val="1"/>
      <w:numFmt w:val="decimalFullWidth"/>
      <w:lvlText w:val="第%1条"/>
      <w:lvlJc w:val="left"/>
      <w:pPr>
        <w:ind w:left="1065" w:hanging="840"/>
      </w:pPr>
      <w:rPr>
        <w:rFonts w:hint="default"/>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num w:numId="1" w16cid:durableId="1328439102">
    <w:abstractNumId w:val="0"/>
  </w:num>
  <w:num w:numId="2" w16cid:durableId="6663702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11D"/>
    <w:rsid w:val="00061162"/>
    <w:rsid w:val="00072B3E"/>
    <w:rsid w:val="000B529E"/>
    <w:rsid w:val="000E0174"/>
    <w:rsid w:val="001D0F54"/>
    <w:rsid w:val="001D7C45"/>
    <w:rsid w:val="002607E3"/>
    <w:rsid w:val="00284065"/>
    <w:rsid w:val="0036667D"/>
    <w:rsid w:val="00395F34"/>
    <w:rsid w:val="00456D48"/>
    <w:rsid w:val="00473473"/>
    <w:rsid w:val="004C5EA5"/>
    <w:rsid w:val="004E4D56"/>
    <w:rsid w:val="005A6E4B"/>
    <w:rsid w:val="0063077F"/>
    <w:rsid w:val="00656A24"/>
    <w:rsid w:val="00661C7F"/>
    <w:rsid w:val="006C767F"/>
    <w:rsid w:val="006E4CE0"/>
    <w:rsid w:val="00726F59"/>
    <w:rsid w:val="00734C94"/>
    <w:rsid w:val="007653F4"/>
    <w:rsid w:val="00765EA4"/>
    <w:rsid w:val="007819DB"/>
    <w:rsid w:val="007B0069"/>
    <w:rsid w:val="007E17D3"/>
    <w:rsid w:val="007E7DD6"/>
    <w:rsid w:val="007F5749"/>
    <w:rsid w:val="00802EBC"/>
    <w:rsid w:val="00855D56"/>
    <w:rsid w:val="008C41F8"/>
    <w:rsid w:val="008F6FFB"/>
    <w:rsid w:val="0090313E"/>
    <w:rsid w:val="009E2016"/>
    <w:rsid w:val="009E2BFF"/>
    <w:rsid w:val="00A25A61"/>
    <w:rsid w:val="00A3792A"/>
    <w:rsid w:val="00AE0AE9"/>
    <w:rsid w:val="00B0257B"/>
    <w:rsid w:val="00B3058C"/>
    <w:rsid w:val="00B64E37"/>
    <w:rsid w:val="00B76B44"/>
    <w:rsid w:val="00B929E2"/>
    <w:rsid w:val="00B94BBB"/>
    <w:rsid w:val="00BC657F"/>
    <w:rsid w:val="00C04EA9"/>
    <w:rsid w:val="00C24B38"/>
    <w:rsid w:val="00C50EC1"/>
    <w:rsid w:val="00CF3B7E"/>
    <w:rsid w:val="00D429E2"/>
    <w:rsid w:val="00D6511D"/>
    <w:rsid w:val="00DF1305"/>
    <w:rsid w:val="00E05F58"/>
    <w:rsid w:val="00E3487A"/>
    <w:rsid w:val="00E43D94"/>
    <w:rsid w:val="00E90B12"/>
    <w:rsid w:val="00EE2DCC"/>
    <w:rsid w:val="00F21A08"/>
    <w:rsid w:val="00F64C93"/>
    <w:rsid w:val="00F905B9"/>
    <w:rsid w:val="00FA2705"/>
    <w:rsid w:val="00FD7CD7"/>
    <w:rsid w:val="00FE1B17"/>
    <w:rsid w:val="00FF07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89676B0"/>
  <w15:chartTrackingRefBased/>
  <w15:docId w15:val="{39B3461D-9224-4D70-8C8A-9D420FDC4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667D"/>
    <w:pPr>
      <w:ind w:leftChars="400" w:left="840"/>
    </w:pPr>
  </w:style>
  <w:style w:type="paragraph" w:styleId="a4">
    <w:name w:val="header"/>
    <w:basedOn w:val="a"/>
    <w:link w:val="a5"/>
    <w:uiPriority w:val="99"/>
    <w:unhideWhenUsed/>
    <w:rsid w:val="002607E3"/>
    <w:pPr>
      <w:tabs>
        <w:tab w:val="center" w:pos="4252"/>
        <w:tab w:val="right" w:pos="8504"/>
      </w:tabs>
      <w:snapToGrid w:val="0"/>
    </w:pPr>
  </w:style>
  <w:style w:type="character" w:customStyle="1" w:styleId="a5">
    <w:name w:val="ヘッダー (文字)"/>
    <w:basedOn w:val="a0"/>
    <w:link w:val="a4"/>
    <w:uiPriority w:val="99"/>
    <w:rsid w:val="002607E3"/>
  </w:style>
  <w:style w:type="paragraph" w:styleId="a6">
    <w:name w:val="footer"/>
    <w:basedOn w:val="a"/>
    <w:link w:val="a7"/>
    <w:uiPriority w:val="99"/>
    <w:unhideWhenUsed/>
    <w:rsid w:val="002607E3"/>
    <w:pPr>
      <w:tabs>
        <w:tab w:val="center" w:pos="4252"/>
        <w:tab w:val="right" w:pos="8504"/>
      </w:tabs>
      <w:snapToGrid w:val="0"/>
    </w:pPr>
  </w:style>
  <w:style w:type="character" w:customStyle="1" w:styleId="a7">
    <w:name w:val="フッター (文字)"/>
    <w:basedOn w:val="a0"/>
    <w:link w:val="a6"/>
    <w:uiPriority w:val="99"/>
    <w:rsid w:val="002607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2</Pages>
  <Words>195</Words>
  <Characters>1118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cp:lastPrinted>2025-04-25T08:06:00Z</cp:lastPrinted>
  <dcterms:created xsi:type="dcterms:W3CDTF">2025-04-16T08:29:00Z</dcterms:created>
  <dcterms:modified xsi:type="dcterms:W3CDTF">2025-05-01T02:42:00Z</dcterms:modified>
</cp:coreProperties>
</file>